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4A33D" w14:textId="53D8A506" w:rsidR="008004FB" w:rsidRDefault="008004FB" w:rsidP="008004FB">
      <w:pPr>
        <w:spacing w:after="120"/>
        <w:jc w:val="center"/>
      </w:pPr>
      <w:r>
        <w:rPr>
          <w:lang w:val="el-GR" w:eastAsia="el-GR"/>
        </w:rPr>
        <w:drawing>
          <wp:inline distT="0" distB="0" distL="0" distR="0" wp14:anchorId="393FC720" wp14:editId="2568040F">
            <wp:extent cx="3803650" cy="3343275"/>
            <wp:effectExtent l="0" t="0" r="635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9381" cy="3348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AA6E" w14:textId="0864ECB8" w:rsidR="0062214C" w:rsidRDefault="0062214C" w:rsidP="00E31F6F">
      <w:pPr>
        <w:spacing w:after="120"/>
        <w:rPr>
          <w:lang w:val="el-GR"/>
        </w:rPr>
      </w:pPr>
    </w:p>
    <w:p w14:paraId="3D6795EA" w14:textId="77777777" w:rsidR="0062214C" w:rsidRPr="0062214C" w:rsidRDefault="0062214C" w:rsidP="0062214C">
      <w:pPr>
        <w:spacing w:after="120"/>
        <w:jc w:val="center"/>
        <w:rPr>
          <w:b/>
          <w:bCs/>
          <w:lang w:val="el-GR"/>
        </w:rPr>
      </w:pPr>
      <w:r w:rsidRPr="0062214C">
        <w:rPr>
          <w:b/>
          <w:bCs/>
          <w:lang w:val="el-GR"/>
        </w:rPr>
        <w:t>ΠΡΟΓΡΑΜΜΑ 1</w:t>
      </w:r>
      <w:r w:rsidRPr="0062214C">
        <w:rPr>
          <w:b/>
          <w:bCs/>
          <w:vertAlign w:val="superscript"/>
          <w:lang w:val="el-GR"/>
        </w:rPr>
        <w:t>ης</w:t>
      </w:r>
      <w:r w:rsidRPr="0062214C">
        <w:rPr>
          <w:b/>
          <w:bCs/>
          <w:lang w:val="el-GR"/>
        </w:rPr>
        <w:t xml:space="preserve"> ΔΙΑ-ΠΕΡΙΦΕΡΕΙΑΚΗΣ ΗΜΕΡΙΔΑΣ</w:t>
      </w:r>
      <w:r w:rsidRPr="0062214C">
        <w:rPr>
          <w:b/>
          <w:bCs/>
          <w:lang w:val="el-GR"/>
        </w:rPr>
        <w:br/>
        <w:t>ΔΙΟΡΓΑΝΩΝΟΥΣΕΣ ΠΕΡΙΦΕΡΕΙΕΣ: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584"/>
        <w:gridCol w:w="3006"/>
        <w:gridCol w:w="1922"/>
      </w:tblGrid>
      <w:tr w:rsidR="0062214C" w:rsidRPr="0062214C" w14:paraId="3D6C229A" w14:textId="77777777" w:rsidTr="0062214C">
        <w:trPr>
          <w:jc w:val="center"/>
        </w:trPr>
        <w:tc>
          <w:tcPr>
            <w:tcW w:w="2584" w:type="dxa"/>
          </w:tcPr>
          <w:p w14:paraId="49EF1909" w14:textId="77777777" w:rsidR="0062214C" w:rsidRPr="0062214C" w:rsidRDefault="0062214C" w:rsidP="0062214C">
            <w:pPr>
              <w:spacing w:before="120" w:after="120" w:line="276" w:lineRule="auto"/>
              <w:rPr>
                <w:b/>
                <w:bCs/>
                <w:lang w:val="en-US"/>
              </w:rPr>
            </w:pPr>
            <w:r w:rsidRPr="0062214C">
              <w:rPr>
                <w:b/>
                <w:bCs/>
                <w:lang w:val="el-GR"/>
              </w:rPr>
              <w:t>ΠΕΡΙΦΕΡΕΙΑ ΚΕΝΤΡΙΚΗΣ ΜΑΚΕΔΟΝΙΑΣ</w:t>
            </w:r>
          </w:p>
        </w:tc>
        <w:tc>
          <w:tcPr>
            <w:tcW w:w="3006" w:type="dxa"/>
          </w:tcPr>
          <w:p w14:paraId="74A03EBD" w14:textId="77777777" w:rsidR="0062214C" w:rsidRPr="0062214C" w:rsidRDefault="0062214C" w:rsidP="0062214C">
            <w:pPr>
              <w:spacing w:before="120" w:after="120" w:line="276" w:lineRule="auto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ΠΕΡΙΦΕΡΕΙΑ ΑΝΑΤΟΛΙΚΗΣ ΜΑΚΕΔΟΝΙΑΣ - ΘΡΑΚΗΣ</w:t>
            </w:r>
          </w:p>
        </w:tc>
        <w:tc>
          <w:tcPr>
            <w:tcW w:w="1922" w:type="dxa"/>
          </w:tcPr>
          <w:p w14:paraId="4293DC02" w14:textId="77777777" w:rsidR="0062214C" w:rsidRPr="0062214C" w:rsidRDefault="0062214C" w:rsidP="0062214C">
            <w:pPr>
              <w:spacing w:before="120" w:after="120" w:line="276" w:lineRule="auto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ΠΕΡΙΦΕΡΕΙΑ</w:t>
            </w:r>
            <w:r w:rsidRPr="0062214C">
              <w:rPr>
                <w:b/>
                <w:bCs/>
                <w:lang w:val="el-GR"/>
              </w:rPr>
              <w:br/>
              <w:t xml:space="preserve"> ΘΕΣΣΑΛΙΑΣ</w:t>
            </w:r>
          </w:p>
        </w:tc>
      </w:tr>
    </w:tbl>
    <w:p w14:paraId="78783AAB" w14:textId="77777777" w:rsidR="0062214C" w:rsidRPr="0062214C" w:rsidRDefault="0062214C" w:rsidP="0062214C">
      <w:pPr>
        <w:spacing w:after="120"/>
        <w:jc w:val="center"/>
        <w:rPr>
          <w:b/>
          <w:bCs/>
          <w:lang w:val="el-GR"/>
        </w:rPr>
      </w:pPr>
      <w:r w:rsidRPr="0062214C">
        <w:rPr>
          <w:b/>
          <w:bCs/>
          <w:lang w:val="el-GR"/>
        </w:rPr>
        <w:t>ΤΡΙΤΗ 20 ΑΠΡΙΛΙΟΥ 2021 – 11:30 πμ – 16:00 μμ</w:t>
      </w:r>
    </w:p>
    <w:p w14:paraId="376FB253" w14:textId="77777777" w:rsidR="0062214C" w:rsidRPr="0062214C" w:rsidRDefault="0062214C" w:rsidP="0062214C">
      <w:pPr>
        <w:spacing w:after="120"/>
        <w:jc w:val="center"/>
        <w:rPr>
          <w:b/>
          <w:bCs/>
          <w:lang w:val="el-GR"/>
        </w:rPr>
      </w:pPr>
      <w:r w:rsidRPr="0062214C">
        <w:rPr>
          <w:b/>
          <w:bCs/>
          <w:lang w:val="en-US"/>
        </w:rPr>
        <w:t xml:space="preserve">LINK </w:t>
      </w:r>
      <w:r w:rsidRPr="0062214C">
        <w:rPr>
          <w:b/>
          <w:bCs/>
          <w:lang w:val="el-GR"/>
        </w:rPr>
        <w:t>ΓΙΑ ΠΑΡΑΚΟΛΟΥΘΗΣΗ ΕΡΓΑΣΙΩΝ: ..............................................................................</w:t>
      </w:r>
    </w:p>
    <w:p w14:paraId="5318EBE6" w14:textId="3D9B0457" w:rsidR="0062214C" w:rsidRPr="0062214C" w:rsidRDefault="0062214C" w:rsidP="0062214C">
      <w:pPr>
        <w:spacing w:after="120"/>
        <w:jc w:val="center"/>
        <w:rPr>
          <w:b/>
          <w:bCs/>
          <w:lang w:val="el-GR"/>
        </w:rPr>
      </w:pPr>
      <w:r w:rsidRPr="0062214C">
        <w:rPr>
          <w:b/>
          <w:bCs/>
          <w:lang w:val="el-GR"/>
        </w:rPr>
        <w:t>ΘΕΜΑ ΔΙΑΠΕΡΙΦΕΡΕΙΑΚΗΣ ΗΜΕΡΙΔΑΣ:</w:t>
      </w:r>
      <w:r w:rsidRPr="0062214C">
        <w:rPr>
          <w:b/>
          <w:bCs/>
          <w:lang w:val="el-GR"/>
        </w:rPr>
        <w:br/>
        <w:t>ΘΑΛΑΣΣΙΟΣ ΤΟΥΡΙΣΜΟΣ: ΚΡΟΥΑΖΙΕΡΑ – ΓΙΩΤΙΝΓΚ - ΚΑΤΑΔΥΣΗ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622"/>
        <w:gridCol w:w="2655"/>
      </w:tblGrid>
      <w:tr w:rsidR="0062214C" w:rsidRPr="0062214C" w14:paraId="566D6F05" w14:textId="77777777" w:rsidTr="0062214C">
        <w:trPr>
          <w:cantSplit/>
          <w:tblHeader/>
          <w:jc w:val="center"/>
        </w:trPr>
        <w:tc>
          <w:tcPr>
            <w:tcW w:w="1638" w:type="dxa"/>
            <w:shd w:val="clear" w:color="auto" w:fill="BFBFBF" w:themeFill="background1" w:themeFillShade="BF"/>
            <w:vAlign w:val="center"/>
          </w:tcPr>
          <w:p w14:paraId="7E1EB6E9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ΕΝΟΤΗΤΑ</w:t>
            </w:r>
          </w:p>
        </w:tc>
        <w:tc>
          <w:tcPr>
            <w:tcW w:w="3622" w:type="dxa"/>
            <w:shd w:val="clear" w:color="auto" w:fill="BFBFBF" w:themeFill="background1" w:themeFillShade="BF"/>
            <w:vAlign w:val="center"/>
          </w:tcPr>
          <w:p w14:paraId="127099BE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ΘΕΜΑΤΟΛΟΓΙΟ</w:t>
            </w:r>
          </w:p>
        </w:tc>
        <w:tc>
          <w:tcPr>
            <w:tcW w:w="2655" w:type="dxa"/>
            <w:shd w:val="clear" w:color="auto" w:fill="BFBFBF" w:themeFill="background1" w:themeFillShade="BF"/>
            <w:vAlign w:val="center"/>
          </w:tcPr>
          <w:p w14:paraId="04C6B72A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ΟΜΙΛΗΤΕΣ – ΠΑΡΕΜΒΑΙΝΟΝΤΕΣ</w:t>
            </w:r>
          </w:p>
        </w:tc>
      </w:tr>
      <w:tr w:rsidR="0062214C" w:rsidRPr="0062214C" w14:paraId="4EC4586E" w14:textId="77777777" w:rsidTr="0062214C">
        <w:trPr>
          <w:jc w:val="center"/>
        </w:trPr>
        <w:tc>
          <w:tcPr>
            <w:tcW w:w="1638" w:type="dxa"/>
            <w:vAlign w:val="center"/>
          </w:tcPr>
          <w:p w14:paraId="3F48E576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5BBEAF46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ΤΕΧΝΙΚΗ ΣΥΝΔΕΣΗ ΟΜΙΛΗΤΩΝ κλπ.</w:t>
            </w:r>
          </w:p>
        </w:tc>
        <w:tc>
          <w:tcPr>
            <w:tcW w:w="2655" w:type="dxa"/>
          </w:tcPr>
          <w:p w14:paraId="3D57076B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Συντονιστής Συζήτησης</w:t>
            </w:r>
          </w:p>
        </w:tc>
      </w:tr>
      <w:tr w:rsidR="0062214C" w:rsidRPr="00C61973" w14:paraId="5B5C7316" w14:textId="77777777" w:rsidTr="0062214C">
        <w:trPr>
          <w:jc w:val="center"/>
        </w:trPr>
        <w:tc>
          <w:tcPr>
            <w:tcW w:w="1638" w:type="dxa"/>
            <w:vMerge w:val="restart"/>
            <w:vAlign w:val="center"/>
          </w:tcPr>
          <w:p w14:paraId="5D815584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lang w:val="el-GR"/>
              </w:rPr>
              <w:t>ΕΝΑΡΚΤΗΡΙΑ ΕΝΟΤΗΤΑ</w:t>
            </w:r>
          </w:p>
          <w:p w14:paraId="45BA95D3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3E272D7D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ΚΗΡΥΞΗ ΕΝΑΡΞΗΣ</w:t>
            </w:r>
          </w:p>
        </w:tc>
        <w:tc>
          <w:tcPr>
            <w:tcW w:w="2655" w:type="dxa"/>
          </w:tcPr>
          <w:p w14:paraId="0008F512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Φιλοξενών Περιφερειάρχης Κεντρικής Μακεδονίας</w:t>
            </w:r>
            <w:r w:rsidRPr="0062214C">
              <w:rPr>
                <w:lang w:val="el-GR"/>
              </w:rPr>
              <w:br/>
              <w:t>κ. Απόστολος Τζιτζικώστας</w:t>
            </w:r>
          </w:p>
          <w:p w14:paraId="2984812D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Υπουργός Τουρισμού </w:t>
            </w:r>
            <w:r w:rsidRPr="0062214C">
              <w:rPr>
                <w:lang w:val="el-GR"/>
              </w:rPr>
              <w:br/>
              <w:t>κ. Χάρης Θεοχάρης</w:t>
            </w:r>
          </w:p>
        </w:tc>
      </w:tr>
      <w:tr w:rsidR="0062214C" w:rsidRPr="00C61973" w14:paraId="43746110" w14:textId="77777777" w:rsidTr="0062214C">
        <w:trPr>
          <w:jc w:val="center"/>
        </w:trPr>
        <w:tc>
          <w:tcPr>
            <w:tcW w:w="1638" w:type="dxa"/>
            <w:vMerge/>
          </w:tcPr>
          <w:p w14:paraId="04B807BC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54C03FDC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ΟΜΙΛΙΑ ΥΠΟΥΡΓΟΥ ΤΟΥΡΙΣΜΟΥ</w:t>
            </w:r>
            <w:r w:rsidRPr="0062214C">
              <w:rPr>
                <w:lang w:val="el-GR"/>
              </w:rPr>
              <w:br/>
              <w:t>«Η Κυβερνητική Πολιτική και οι Δράσεις για τον Θαλάσσιο Τουρισμό»</w:t>
            </w:r>
          </w:p>
        </w:tc>
        <w:tc>
          <w:tcPr>
            <w:tcW w:w="2655" w:type="dxa"/>
          </w:tcPr>
          <w:p w14:paraId="6E5EBC8D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Υπουργός Τουρισμού</w:t>
            </w:r>
            <w:r w:rsidRPr="0062214C">
              <w:rPr>
                <w:lang w:val="el-GR"/>
              </w:rPr>
              <w:br/>
              <w:t>κ. Χάρης Θεοχάρης</w:t>
            </w:r>
          </w:p>
        </w:tc>
      </w:tr>
      <w:tr w:rsidR="0062214C" w:rsidRPr="00C61973" w14:paraId="3B6E5E1C" w14:textId="77777777" w:rsidTr="0062214C">
        <w:trPr>
          <w:trHeight w:val="387"/>
          <w:jc w:val="center"/>
        </w:trPr>
        <w:tc>
          <w:tcPr>
            <w:tcW w:w="1638" w:type="dxa"/>
            <w:vMerge/>
          </w:tcPr>
          <w:p w14:paraId="62BC75C2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2624A90E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Χαιρετισμοί Συνδιοργανωτών Περιφερειαρχών</w:t>
            </w:r>
          </w:p>
        </w:tc>
        <w:tc>
          <w:tcPr>
            <w:tcW w:w="2655" w:type="dxa"/>
          </w:tcPr>
          <w:p w14:paraId="67765048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Περιφέρεια Ανατολικής Μακεδονίας – Θράκης</w:t>
            </w:r>
            <w:r w:rsidRPr="0062214C">
              <w:rPr>
                <w:lang w:val="el-GR"/>
              </w:rPr>
              <w:br/>
              <w:t>Περιφερειάρχης κ. Μέτιος</w:t>
            </w:r>
          </w:p>
          <w:p w14:paraId="40F2BDF6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Περιφέρεια Θεσσαλίας</w:t>
            </w:r>
            <w:r w:rsidRPr="0062214C">
              <w:rPr>
                <w:lang w:val="el-GR"/>
              </w:rPr>
              <w:br/>
              <w:t xml:space="preserve">Περιφερειάρχης </w:t>
            </w:r>
            <w:r w:rsidRPr="0062214C">
              <w:rPr>
                <w:lang w:val="el-GR"/>
              </w:rPr>
              <w:br/>
              <w:t>κ. Κώστας Αγοραστός</w:t>
            </w:r>
          </w:p>
        </w:tc>
      </w:tr>
      <w:tr w:rsidR="0062214C" w:rsidRPr="00C61973" w14:paraId="5F08A0B0" w14:textId="77777777" w:rsidTr="0062214C">
        <w:trPr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141D268D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b/>
                <w:bCs/>
                <w:lang w:val="el-GR"/>
              </w:rPr>
              <w:t>ΕΙΔΙΚΗ ΕΙΣΗΓΗΣΗ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25D4BEF6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ΟΜΙΛΙΑ ΓΕΝΙΚΗΣ ΓΡΑΜΜΑΤΕΩΣ</w:t>
            </w:r>
            <w:r w:rsidRPr="0062214C">
              <w:rPr>
                <w:lang w:val="el-GR"/>
              </w:rPr>
              <w:br/>
              <w:t>«</w:t>
            </w:r>
            <w:bookmarkStart w:id="0" w:name="_Hlk69315693"/>
            <w:r w:rsidRPr="0062214C">
              <w:rPr>
                <w:lang w:val="el-GR"/>
              </w:rPr>
              <w:t>Η επόμενη μέρα των τουριστικών λιμένων: μεταρρυθμίσεις, σχεδιασμός, επενδύσεις</w:t>
            </w:r>
            <w:bookmarkEnd w:id="0"/>
            <w:r w:rsidRPr="0062214C">
              <w:rPr>
                <w:lang w:val="el-GR"/>
              </w:rPr>
              <w:t>»</w:t>
            </w:r>
          </w:p>
        </w:tc>
        <w:tc>
          <w:tcPr>
            <w:tcW w:w="2655" w:type="dxa"/>
            <w:shd w:val="clear" w:color="auto" w:fill="auto"/>
            <w:vAlign w:val="center"/>
          </w:tcPr>
          <w:p w14:paraId="6DAE9EA2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Γενική Γραμματέας Τουριστικής Πολιτικής και Ανάπτυξης</w:t>
            </w:r>
            <w:r w:rsidRPr="0062214C">
              <w:rPr>
                <w:lang w:val="el-GR"/>
              </w:rPr>
              <w:br/>
              <w:t>Κα Βίκυ Λοΐζου</w:t>
            </w:r>
          </w:p>
        </w:tc>
      </w:tr>
      <w:tr w:rsidR="0062214C" w:rsidRPr="00C61973" w14:paraId="2D1F9D6C" w14:textId="77777777" w:rsidTr="0062214C">
        <w:trPr>
          <w:jc w:val="center"/>
        </w:trPr>
        <w:tc>
          <w:tcPr>
            <w:tcW w:w="1638" w:type="dxa"/>
            <w:vMerge w:val="restart"/>
            <w:vAlign w:val="center"/>
          </w:tcPr>
          <w:p w14:paraId="6909793F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lang w:val="el-GR"/>
              </w:rPr>
              <w:t>ΠΡΩΤΗ ΕΝΟΤΗΤΑ</w:t>
            </w:r>
          </w:p>
          <w:p w14:paraId="2B7D42A6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Η ΑΝΑΠΤΥΞΗ ΤΗΣ ΚΡΟΥΑΖΙΕΡΑΣ</w:t>
            </w:r>
          </w:p>
          <w:p w14:paraId="7F72AF32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48570224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Περί Θαλάσσιου τουρισμού στην Περιφέρεια Κεντρικής Μακεδονίας και ειδικότερα περί του Τουρισμού Κρουαζιέρας</w:t>
            </w:r>
          </w:p>
        </w:tc>
        <w:tc>
          <w:tcPr>
            <w:tcW w:w="2655" w:type="dxa"/>
            <w:vAlign w:val="center"/>
          </w:tcPr>
          <w:p w14:paraId="4CF9FB04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Τομεάρχης Τουρισμού Συν-Διοργανωνούσης Περιφέρειας Κεντρικής Μακεδονίας</w:t>
            </w:r>
            <w:r w:rsidRPr="0062214C">
              <w:rPr>
                <w:lang w:val="el-GR"/>
              </w:rPr>
              <w:br/>
              <w:t>κ. Αλέξανδρος Θάνος</w:t>
            </w:r>
          </w:p>
        </w:tc>
      </w:tr>
      <w:tr w:rsidR="0062214C" w:rsidRPr="00C61973" w14:paraId="1C79079C" w14:textId="77777777" w:rsidTr="0062214C">
        <w:trPr>
          <w:jc w:val="center"/>
        </w:trPr>
        <w:tc>
          <w:tcPr>
            <w:tcW w:w="1638" w:type="dxa"/>
            <w:vMerge/>
          </w:tcPr>
          <w:p w14:paraId="30E71153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6277" w:type="dxa"/>
            <w:gridSpan w:val="2"/>
            <w:vAlign w:val="center"/>
          </w:tcPr>
          <w:p w14:paraId="6006A1E2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ΠΑΝΕΛ ΕΙΣΗΓΗΤΩΝ</w:t>
            </w:r>
          </w:p>
          <w:p w14:paraId="797D4BF1" w14:textId="77777777" w:rsidR="0062214C" w:rsidRPr="0062214C" w:rsidRDefault="0062214C" w:rsidP="0062214C">
            <w:pPr>
              <w:numPr>
                <w:ilvl w:val="0"/>
                <w:numId w:val="1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Κα Θεοδώρα Ρήγα, Διευθύντρια Εταιρικής Επικοινωνίας, Δημοσίων Σχέσεων &amp; Εταιρικής Κοινωνικής Ευθύνης</w:t>
            </w:r>
            <w:r w:rsidRPr="0062214C">
              <w:rPr>
                <w:lang w:val="el-GR"/>
              </w:rPr>
              <w:br/>
              <w:t>Οργανισμός Λιμένος Θεσσαλονίκης Α.Ε</w:t>
            </w:r>
          </w:p>
          <w:p w14:paraId="56D74B85" w14:textId="77777777" w:rsidR="0062214C" w:rsidRPr="0062214C" w:rsidRDefault="0062214C" w:rsidP="0062214C">
            <w:pPr>
              <w:numPr>
                <w:ilvl w:val="0"/>
                <w:numId w:val="1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n-US"/>
              </w:rPr>
              <w:t>Captain</w:t>
            </w:r>
            <w:r w:rsidRPr="0062214C">
              <w:rPr>
                <w:lang w:val="el-GR"/>
              </w:rPr>
              <w:t xml:space="preserve"> Γιώργος Κουμπενάς, Πρόεδρος της Ένωσης Εφοπλιστών Κρουαζιεροπλοίων και Φορέων Ναυτιλίας (ΕΕΚΦΝ) &amp; Αντιπρόεδρος Επιχειρησιακής Λειτουργίας, </w:t>
            </w:r>
            <w:r w:rsidRPr="0062214C">
              <w:t>Celestyal</w:t>
            </w:r>
            <w:r w:rsidRPr="0062214C">
              <w:rPr>
                <w:lang w:val="el-GR"/>
              </w:rPr>
              <w:t xml:space="preserve"> </w:t>
            </w:r>
            <w:r w:rsidRPr="0062214C">
              <w:t>Cruises</w:t>
            </w:r>
          </w:p>
        </w:tc>
      </w:tr>
      <w:tr w:rsidR="0062214C" w:rsidRPr="0062214C" w14:paraId="523E8679" w14:textId="77777777" w:rsidTr="0062214C">
        <w:trPr>
          <w:jc w:val="center"/>
        </w:trPr>
        <w:tc>
          <w:tcPr>
            <w:tcW w:w="1638" w:type="dxa"/>
            <w:vMerge/>
          </w:tcPr>
          <w:p w14:paraId="6A259A6D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4BE38099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ΣΥΝΤΟΜΗ ΣΥΖΗΤΗΣΗ</w:t>
            </w:r>
          </w:p>
        </w:tc>
        <w:tc>
          <w:tcPr>
            <w:tcW w:w="2655" w:type="dxa"/>
          </w:tcPr>
          <w:p w14:paraId="71C94A91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Συντονιστής Συζήτησης</w:t>
            </w:r>
          </w:p>
        </w:tc>
      </w:tr>
      <w:tr w:rsidR="0062214C" w:rsidRPr="00C61973" w14:paraId="39AD82DB" w14:textId="77777777" w:rsidTr="0062214C">
        <w:trPr>
          <w:jc w:val="center"/>
        </w:trPr>
        <w:tc>
          <w:tcPr>
            <w:tcW w:w="1638" w:type="dxa"/>
            <w:vMerge w:val="restart"/>
            <w:vAlign w:val="center"/>
          </w:tcPr>
          <w:p w14:paraId="43B9BC14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lang w:val="el-GR"/>
              </w:rPr>
              <w:t>ΔΕΥΤΕΡΗ ΕΝΟΤΗΤΑ</w:t>
            </w:r>
          </w:p>
          <w:p w14:paraId="4771293A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Η ΑΝΑΠΥΞΗ ΤΟΥ ΓΙΩΤΙΝΓΚ</w:t>
            </w:r>
          </w:p>
          <w:p w14:paraId="5B47675E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2F064848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Περί Θαλάσσιου τουρισμού στην Περιφέρεια Ανατολικής Μακεδονίας – Θράκης και ειδικότερα περί του Τουρισμού Γιώτινγκ</w:t>
            </w:r>
          </w:p>
        </w:tc>
        <w:tc>
          <w:tcPr>
            <w:tcW w:w="2655" w:type="dxa"/>
          </w:tcPr>
          <w:p w14:paraId="1F0FBC0A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Αντιπεριφερειάρχης </w:t>
            </w:r>
            <w:r w:rsidRPr="0062214C">
              <w:rPr>
                <w:lang w:val="el-GR"/>
              </w:rPr>
              <w:br/>
              <w:t xml:space="preserve">Συν-Διοργανωνούσης Περιφέρειας Ανατολικής Μακεδονίας – Θράκης </w:t>
            </w:r>
            <w:r w:rsidRPr="0062214C">
              <w:rPr>
                <w:lang w:val="el-GR"/>
              </w:rPr>
              <w:br/>
              <w:t>κ. Αθανάσιος Τσώνης</w:t>
            </w:r>
          </w:p>
        </w:tc>
      </w:tr>
      <w:tr w:rsidR="0062214C" w:rsidRPr="00C61973" w14:paraId="28A4B9B4" w14:textId="77777777" w:rsidTr="0062214C">
        <w:trPr>
          <w:jc w:val="center"/>
        </w:trPr>
        <w:tc>
          <w:tcPr>
            <w:tcW w:w="1638" w:type="dxa"/>
            <w:vMerge/>
          </w:tcPr>
          <w:p w14:paraId="5081E060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6277" w:type="dxa"/>
            <w:gridSpan w:val="2"/>
            <w:vAlign w:val="center"/>
          </w:tcPr>
          <w:p w14:paraId="3ADA4149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ΠΑΝΕΛ ΕΙΣΗΓΗΤΩΝ</w:t>
            </w:r>
          </w:p>
          <w:p w14:paraId="62076901" w14:textId="77777777" w:rsidR="0062214C" w:rsidRPr="0062214C" w:rsidRDefault="0062214C" w:rsidP="0062214C">
            <w:pPr>
              <w:numPr>
                <w:ilvl w:val="0"/>
                <w:numId w:val="3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κ. Σάββας Μιχαηλίδης, Δήμαρχος Νέστου </w:t>
            </w:r>
          </w:p>
          <w:p w14:paraId="5154433F" w14:textId="77777777" w:rsidR="0062214C" w:rsidRPr="0062214C" w:rsidRDefault="0062214C" w:rsidP="0062214C">
            <w:pPr>
              <w:numPr>
                <w:ilvl w:val="0"/>
                <w:numId w:val="3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lastRenderedPageBreak/>
              <w:t>κ. Χριστόφορος Γκριτζελάκης, Εταιρεία North Sailing</w:t>
            </w:r>
          </w:p>
        </w:tc>
      </w:tr>
      <w:tr w:rsidR="0062214C" w:rsidRPr="0062214C" w14:paraId="0AC9E844" w14:textId="77777777" w:rsidTr="0062214C">
        <w:trPr>
          <w:jc w:val="center"/>
        </w:trPr>
        <w:tc>
          <w:tcPr>
            <w:tcW w:w="1638" w:type="dxa"/>
            <w:vMerge/>
          </w:tcPr>
          <w:p w14:paraId="527504DB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636FF51E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ΣΥΝΤΟΜΗ ΣΥΖΗΤΗΣΗ</w:t>
            </w:r>
          </w:p>
        </w:tc>
        <w:tc>
          <w:tcPr>
            <w:tcW w:w="2655" w:type="dxa"/>
          </w:tcPr>
          <w:p w14:paraId="591B63A0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Συντονιστής Συζήτησης</w:t>
            </w:r>
          </w:p>
        </w:tc>
      </w:tr>
      <w:tr w:rsidR="0062214C" w:rsidRPr="00C61973" w14:paraId="34DD79CE" w14:textId="77777777" w:rsidTr="0062214C">
        <w:trPr>
          <w:jc w:val="center"/>
        </w:trPr>
        <w:tc>
          <w:tcPr>
            <w:tcW w:w="1638" w:type="dxa"/>
            <w:vMerge w:val="restart"/>
            <w:vAlign w:val="center"/>
          </w:tcPr>
          <w:p w14:paraId="7EE024D5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lang w:val="el-GR"/>
              </w:rPr>
              <w:t>ΤΡΙΤΗ ΕΝΟΤΗΤΑ</w:t>
            </w:r>
          </w:p>
          <w:p w14:paraId="77F1FF0E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Η ΑΝΑΠΤΥΞΗ ΤΟΥ ΤΟΥΡΙΣΜΟΥ ΚΑΤΑΔΥΣΕΩΝ</w:t>
            </w:r>
          </w:p>
          <w:p w14:paraId="19D2A9B5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4A4F4FF6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Περί Θαλάσσιου τουρισμού στην Περιφέρεια Θεσσαλίας και ειδικότερα περί του Τουρισμού Καταδύσεων</w:t>
            </w:r>
          </w:p>
        </w:tc>
        <w:tc>
          <w:tcPr>
            <w:tcW w:w="2655" w:type="dxa"/>
          </w:tcPr>
          <w:p w14:paraId="5FBB70A6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Ενταταλμένος Τουρισμού</w:t>
            </w:r>
            <w:r w:rsidRPr="0062214C">
              <w:rPr>
                <w:lang w:val="el-GR"/>
              </w:rPr>
              <w:br/>
              <w:t xml:space="preserve">Συν-Διοργανωνούσης Περιφέρειας Θεσσαλίας </w:t>
            </w:r>
            <w:r w:rsidRPr="0062214C">
              <w:rPr>
                <w:lang w:val="el-GR"/>
              </w:rPr>
              <w:br/>
              <w:t>κ. Γιάννης Μπουτίνας</w:t>
            </w:r>
          </w:p>
        </w:tc>
      </w:tr>
      <w:tr w:rsidR="0062214C" w:rsidRPr="00C61973" w14:paraId="58DA5624" w14:textId="77777777" w:rsidTr="0062214C">
        <w:trPr>
          <w:jc w:val="center"/>
        </w:trPr>
        <w:tc>
          <w:tcPr>
            <w:tcW w:w="1638" w:type="dxa"/>
            <w:vMerge/>
          </w:tcPr>
          <w:p w14:paraId="2F96A416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6277" w:type="dxa"/>
            <w:gridSpan w:val="2"/>
            <w:vAlign w:val="center"/>
          </w:tcPr>
          <w:p w14:paraId="4339B0B3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ΠΑΝΕΛ ΕΙΣΗΓΗΤΩΝ</w:t>
            </w:r>
          </w:p>
          <w:p w14:paraId="173CAE07" w14:textId="77777777" w:rsidR="0062214C" w:rsidRPr="0062214C" w:rsidRDefault="0062214C" w:rsidP="0062214C">
            <w:pPr>
              <w:numPr>
                <w:ilvl w:val="0"/>
                <w:numId w:val="2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κ. Πέτρος Βαφίνης, Δήμαρχος Αλονήσου</w:t>
            </w:r>
          </w:p>
          <w:p w14:paraId="0DED04B5" w14:textId="77777777" w:rsidR="0062214C" w:rsidRPr="0062214C" w:rsidRDefault="0062214C" w:rsidP="0062214C">
            <w:pPr>
              <w:numPr>
                <w:ilvl w:val="0"/>
                <w:numId w:val="2"/>
              </w:num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κ. Άγγελος Μαγκλής, Ιδρυτής, Καταδυτικό Κέντρο Σκοπέλου</w:t>
            </w:r>
          </w:p>
        </w:tc>
      </w:tr>
      <w:tr w:rsidR="0062214C" w:rsidRPr="0062214C" w14:paraId="18573D03" w14:textId="77777777" w:rsidTr="0062214C">
        <w:trPr>
          <w:jc w:val="center"/>
        </w:trPr>
        <w:tc>
          <w:tcPr>
            <w:tcW w:w="1638" w:type="dxa"/>
            <w:vMerge/>
          </w:tcPr>
          <w:p w14:paraId="4B277A5F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240A101B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ΣΥΝΤΟΜΗ ΣΥΖΗΤΗΣΗ</w:t>
            </w:r>
          </w:p>
        </w:tc>
        <w:tc>
          <w:tcPr>
            <w:tcW w:w="2655" w:type="dxa"/>
          </w:tcPr>
          <w:p w14:paraId="31189D4C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Συντονιστής Συζήτησης</w:t>
            </w:r>
          </w:p>
        </w:tc>
      </w:tr>
      <w:tr w:rsidR="0062214C" w:rsidRPr="00C61973" w14:paraId="1F1EC604" w14:textId="77777777" w:rsidTr="0062214C">
        <w:trPr>
          <w:trHeight w:val="1820"/>
          <w:jc w:val="center"/>
        </w:trPr>
        <w:tc>
          <w:tcPr>
            <w:tcW w:w="1638" w:type="dxa"/>
            <w:vMerge w:val="restart"/>
            <w:vAlign w:val="center"/>
          </w:tcPr>
          <w:p w14:paraId="65CC4BBE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lang w:val="el-GR"/>
              </w:rPr>
              <w:t>ΤΕΤΑΡΤΗ ΕΝΟΤΗΤΑ</w:t>
            </w:r>
          </w:p>
          <w:p w14:paraId="6982A5F1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ΤΟΠΟΘΕΤΗΣΕΙΣ ΑΛΛΩΝ ΠΕΡΙΦΕΡΕΙΩΝ</w:t>
            </w:r>
          </w:p>
        </w:tc>
        <w:tc>
          <w:tcPr>
            <w:tcW w:w="3622" w:type="dxa"/>
            <w:vAlign w:val="center"/>
          </w:tcPr>
          <w:p w14:paraId="29A31718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Ειδική Παρουσίαση Ενιαίας Προσέγγισης Θαλάσσιου Τουρισμού στις τρεις Διοργανώνουσες Περιφέρειες </w:t>
            </w:r>
          </w:p>
        </w:tc>
        <w:tc>
          <w:tcPr>
            <w:tcW w:w="2655" w:type="dxa"/>
            <w:vAlign w:val="center"/>
          </w:tcPr>
          <w:p w14:paraId="70B9B341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Εκπρόσωπος Διοργανωνουσών Περιφερειών: </w:t>
            </w:r>
            <w:r w:rsidRPr="0062214C">
              <w:rPr>
                <w:lang w:val="el-GR"/>
              </w:rPr>
              <w:br/>
              <w:t>Τομεάρχης Τουρισμού Περιφέρειας Κεντρικής Μακεδονίας</w:t>
            </w:r>
            <w:r w:rsidRPr="0062214C">
              <w:rPr>
                <w:lang w:val="el-GR"/>
              </w:rPr>
              <w:br/>
              <w:t>κ. Αλέξανδρος Θάνος</w:t>
            </w:r>
          </w:p>
        </w:tc>
      </w:tr>
      <w:tr w:rsidR="0062214C" w:rsidRPr="00C61973" w14:paraId="06018026" w14:textId="77777777" w:rsidTr="0062214C">
        <w:trPr>
          <w:trHeight w:val="1820"/>
          <w:jc w:val="center"/>
        </w:trPr>
        <w:tc>
          <w:tcPr>
            <w:tcW w:w="1638" w:type="dxa"/>
            <w:vMerge/>
            <w:vAlign w:val="center"/>
          </w:tcPr>
          <w:p w14:paraId="7A9F559A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22D8C8F8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ΠΕΡΙ ΘΑΛΑΣΣΙΟΥ ΤΟΥΡΙΣΜΟΥ </w:t>
            </w:r>
            <w:r w:rsidRPr="0062214C">
              <w:rPr>
                <w:lang w:val="el-GR"/>
              </w:rPr>
              <w:br/>
              <w:t xml:space="preserve">ΕΙΣΗΓΗΣΕΙΣ ΑΛΛΩΝ ΠΕΡΙΦΕΡΕΙΩΝ </w:t>
            </w:r>
          </w:p>
        </w:tc>
        <w:tc>
          <w:tcPr>
            <w:tcW w:w="2655" w:type="dxa"/>
            <w:vAlign w:val="center"/>
          </w:tcPr>
          <w:p w14:paraId="71A29A2C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ΠΕΡΙΦΕΡΕΙΑΡΧΕΣ Η ΑΝΤΙΠΕΡΙΦΕΡΕΙΑΡΧΕΣ / ΕΝΤΕΤΑΛΜΕΝΟΙ ΑΡΜΟΔΙΟΙ ΓΙΑ ΤΟΝ ΤΟΥΡΙΣΜΟ Εκπρόσωποι των υπόλοιπων Περιφερειών</w:t>
            </w:r>
          </w:p>
        </w:tc>
      </w:tr>
      <w:tr w:rsidR="0062214C" w:rsidRPr="00C61973" w14:paraId="4F703428" w14:textId="77777777" w:rsidTr="0062214C">
        <w:trPr>
          <w:jc w:val="center"/>
        </w:trPr>
        <w:tc>
          <w:tcPr>
            <w:tcW w:w="1638" w:type="dxa"/>
            <w:shd w:val="clear" w:color="auto" w:fill="auto"/>
            <w:vAlign w:val="center"/>
          </w:tcPr>
          <w:p w14:paraId="029DF685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lang w:val="el-GR"/>
              </w:rPr>
            </w:pPr>
            <w:r w:rsidRPr="0062214C">
              <w:rPr>
                <w:b/>
                <w:bCs/>
                <w:lang w:val="el-GR"/>
              </w:rPr>
              <w:t>ΕΙΔΙΚΗ ΕΙΣΗΓΗΣΗ</w:t>
            </w:r>
          </w:p>
        </w:tc>
        <w:tc>
          <w:tcPr>
            <w:tcW w:w="3622" w:type="dxa"/>
            <w:shd w:val="clear" w:color="auto" w:fill="auto"/>
            <w:vAlign w:val="center"/>
          </w:tcPr>
          <w:p w14:paraId="020EDD44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ΟΜΙΛΙΑ ΥΦΥΠΟΥΡΓΟΥ ΤΟΥΡΙΣΜΟΥ</w:t>
            </w:r>
            <w:r w:rsidRPr="0062214C">
              <w:rPr>
                <w:lang w:val="el-GR"/>
              </w:rPr>
              <w:br/>
              <w:t>«</w:t>
            </w:r>
            <w:bookmarkStart w:id="1" w:name="_Hlk69315721"/>
            <w:r w:rsidRPr="0062214C">
              <w:rPr>
                <w:lang w:val="el-GR"/>
              </w:rPr>
              <w:t>Νέα Προοπτική/Εποχή για τον Παράκτιο και Θαλάσσιο Τουρισμό: Πολιτική Στρατηγικής Ενίσχυσης Ειδικών Μορφών Τουρισμού</w:t>
            </w:r>
            <w:bookmarkEnd w:id="1"/>
            <w:r w:rsidRPr="0062214C">
              <w:rPr>
                <w:lang w:val="el-GR"/>
              </w:rPr>
              <w:t>»</w:t>
            </w:r>
          </w:p>
        </w:tc>
        <w:tc>
          <w:tcPr>
            <w:tcW w:w="2655" w:type="dxa"/>
            <w:shd w:val="clear" w:color="auto" w:fill="auto"/>
          </w:tcPr>
          <w:p w14:paraId="0F4B1BA5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Υφυπουργός Τουρισμού</w:t>
            </w:r>
            <w:r w:rsidRPr="0062214C">
              <w:rPr>
                <w:lang w:val="el-GR"/>
              </w:rPr>
              <w:br/>
              <w:t>Κα Σοφία Ζαχαράκη</w:t>
            </w:r>
          </w:p>
        </w:tc>
      </w:tr>
      <w:tr w:rsidR="0062214C" w:rsidRPr="0062214C" w14:paraId="360781F6" w14:textId="77777777" w:rsidTr="0062214C">
        <w:trPr>
          <w:jc w:val="center"/>
        </w:trPr>
        <w:tc>
          <w:tcPr>
            <w:tcW w:w="1638" w:type="dxa"/>
            <w:vMerge w:val="restart"/>
            <w:vAlign w:val="center"/>
          </w:tcPr>
          <w:p w14:paraId="1E8DD3CE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  <w:r w:rsidRPr="0062214C">
              <w:rPr>
                <w:b/>
                <w:bCs/>
                <w:lang w:val="el-GR"/>
              </w:rPr>
              <w:t>ΚΛΕΙΣΙΜΟ</w:t>
            </w:r>
          </w:p>
        </w:tc>
        <w:tc>
          <w:tcPr>
            <w:tcW w:w="3622" w:type="dxa"/>
            <w:vAlign w:val="center"/>
          </w:tcPr>
          <w:p w14:paraId="15972BBD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 xml:space="preserve">ΣΥΜΠΕΡΑΣΜΑΤΑ – ΣΥΝΟΨΗ </w:t>
            </w:r>
          </w:p>
        </w:tc>
        <w:tc>
          <w:tcPr>
            <w:tcW w:w="2655" w:type="dxa"/>
          </w:tcPr>
          <w:p w14:paraId="6375B757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Συντονιστής Συζήτησης</w:t>
            </w:r>
          </w:p>
        </w:tc>
      </w:tr>
      <w:tr w:rsidR="0062214C" w:rsidRPr="00C61973" w14:paraId="7C5DFE45" w14:textId="77777777" w:rsidTr="0062214C">
        <w:trPr>
          <w:jc w:val="center"/>
        </w:trPr>
        <w:tc>
          <w:tcPr>
            <w:tcW w:w="1638" w:type="dxa"/>
            <w:vMerge/>
            <w:vAlign w:val="center"/>
          </w:tcPr>
          <w:p w14:paraId="59118FC9" w14:textId="77777777" w:rsidR="0062214C" w:rsidRPr="0062214C" w:rsidRDefault="0062214C" w:rsidP="0062214C">
            <w:pPr>
              <w:spacing w:after="120" w:line="276" w:lineRule="auto"/>
              <w:jc w:val="center"/>
              <w:rPr>
                <w:b/>
                <w:bCs/>
                <w:lang w:val="el-GR"/>
              </w:rPr>
            </w:pPr>
          </w:p>
        </w:tc>
        <w:tc>
          <w:tcPr>
            <w:tcW w:w="3622" w:type="dxa"/>
            <w:vAlign w:val="center"/>
          </w:tcPr>
          <w:p w14:paraId="715DA3EF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ΚΛΕΙΣΙΜΟ</w:t>
            </w:r>
          </w:p>
        </w:tc>
        <w:tc>
          <w:tcPr>
            <w:tcW w:w="2655" w:type="dxa"/>
          </w:tcPr>
          <w:p w14:paraId="30670CAC" w14:textId="77777777" w:rsidR="0062214C" w:rsidRPr="0062214C" w:rsidRDefault="0062214C" w:rsidP="0062214C">
            <w:pPr>
              <w:spacing w:after="120" w:line="276" w:lineRule="auto"/>
              <w:rPr>
                <w:lang w:val="el-GR"/>
              </w:rPr>
            </w:pPr>
            <w:r w:rsidRPr="0062214C">
              <w:rPr>
                <w:lang w:val="el-GR"/>
              </w:rPr>
              <w:t>Υπουργός Τουρισμού</w:t>
            </w:r>
            <w:r w:rsidRPr="0062214C">
              <w:rPr>
                <w:lang w:val="el-GR"/>
              </w:rPr>
              <w:br/>
              <w:t>κ. Χάρης Θεοχάρης</w:t>
            </w:r>
            <w:r w:rsidRPr="0062214C">
              <w:rPr>
                <w:lang w:val="el-GR"/>
              </w:rPr>
              <w:br/>
            </w:r>
            <w:r w:rsidRPr="0062214C">
              <w:rPr>
                <w:lang w:val="el-GR"/>
              </w:rPr>
              <w:lastRenderedPageBreak/>
              <w:t>Υφυπουργός Τουρισμού</w:t>
            </w:r>
            <w:r w:rsidRPr="0062214C">
              <w:rPr>
                <w:lang w:val="el-GR"/>
              </w:rPr>
              <w:br/>
              <w:t>Κα Σοφία Ζαχαράκη</w:t>
            </w:r>
          </w:p>
        </w:tc>
      </w:tr>
    </w:tbl>
    <w:p w14:paraId="58937FAB" w14:textId="77777777" w:rsidR="00E31F6F" w:rsidRPr="00845A92" w:rsidRDefault="00E31F6F" w:rsidP="00ED3576">
      <w:pPr>
        <w:spacing w:after="120"/>
        <w:rPr>
          <w:lang w:val="el-GR"/>
        </w:rPr>
      </w:pPr>
      <w:bookmarkStart w:id="2" w:name="_GoBack"/>
      <w:bookmarkEnd w:id="2"/>
    </w:p>
    <w:sectPr w:rsidR="00E31F6F" w:rsidRPr="00845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A7D379" w14:textId="77777777" w:rsidR="0017353A" w:rsidRDefault="0017353A" w:rsidP="00E31F6F">
      <w:pPr>
        <w:spacing w:after="0" w:line="240" w:lineRule="auto"/>
      </w:pPr>
      <w:r>
        <w:separator/>
      </w:r>
    </w:p>
  </w:endnote>
  <w:endnote w:type="continuationSeparator" w:id="0">
    <w:p w14:paraId="139FDE51" w14:textId="77777777" w:rsidR="0017353A" w:rsidRDefault="0017353A" w:rsidP="00E3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486AE" w14:textId="77777777" w:rsidR="00E31F6F" w:rsidRDefault="00E31F6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5EEF03" w14:textId="77777777" w:rsidR="00E31F6F" w:rsidRDefault="0017353A">
    <w:pPr>
      <w:pStyle w:val="a4"/>
      <w:rPr>
        <w:rFonts w:ascii="Arial Narrow" w:hAnsi="Arial Narrow"/>
        <w:sz w:val="12"/>
        <w:szCs w:val="12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E31F6F" w:rsidRPr="00E31F6F">
      <w:rPr>
        <w:rFonts w:ascii="Arial Narrow" w:hAnsi="Arial Narrow"/>
        <w:sz w:val="12"/>
        <w:szCs w:val="12"/>
      </w:rPr>
      <w:t>Document1</w:t>
    </w:r>
    <w:r>
      <w:rPr>
        <w:rFonts w:ascii="Arial Narrow" w:hAnsi="Arial Narrow"/>
        <w:sz w:val="12"/>
        <w:szCs w:val="12"/>
      </w:rPr>
      <w:fldChar w:fldCharType="end"/>
    </w:r>
  </w:p>
  <w:p w14:paraId="1B04337D" w14:textId="77777777" w:rsidR="00E31F6F" w:rsidRPr="00E31F6F" w:rsidRDefault="00E31F6F" w:rsidP="00E31F6F">
    <w:pPr>
      <w:pStyle w:val="a4"/>
      <w:jc w:val="right"/>
      <w:rPr>
        <w:rFonts w:ascii="Arial" w:hAnsi="Arial" w:cs="Arial"/>
      </w:rPr>
    </w:pPr>
    <w:r w:rsidRPr="00E31F6F">
      <w:rPr>
        <w:rFonts w:ascii="Arial" w:hAnsi="Arial" w:cs="Arial"/>
      </w:rPr>
      <w:fldChar w:fldCharType="begin"/>
    </w:r>
    <w:r w:rsidRPr="00E31F6F">
      <w:rPr>
        <w:rFonts w:ascii="Arial" w:hAnsi="Arial" w:cs="Arial"/>
      </w:rPr>
      <w:instrText xml:space="preserve"> PAGE  \* Arabic  \* MERGEFORMAT </w:instrText>
    </w:r>
    <w:r w:rsidRPr="00E31F6F">
      <w:rPr>
        <w:rFonts w:ascii="Arial" w:hAnsi="Arial" w:cs="Arial"/>
      </w:rPr>
      <w:fldChar w:fldCharType="separate"/>
    </w:r>
    <w:r w:rsidR="00ED3576">
      <w:rPr>
        <w:rFonts w:ascii="Arial" w:hAnsi="Arial" w:cs="Arial"/>
      </w:rPr>
      <w:t>4</w:t>
    </w:r>
    <w:r w:rsidRPr="00E31F6F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46B562" w14:textId="77777777" w:rsidR="00E31F6F" w:rsidRDefault="00E31F6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058C2" w14:textId="77777777" w:rsidR="0017353A" w:rsidRDefault="0017353A" w:rsidP="00E31F6F">
      <w:pPr>
        <w:spacing w:after="0" w:line="240" w:lineRule="auto"/>
      </w:pPr>
      <w:r>
        <w:separator/>
      </w:r>
    </w:p>
  </w:footnote>
  <w:footnote w:type="continuationSeparator" w:id="0">
    <w:p w14:paraId="778B6280" w14:textId="77777777" w:rsidR="0017353A" w:rsidRDefault="0017353A" w:rsidP="00E31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065846" w14:textId="77777777" w:rsidR="00E31F6F" w:rsidRDefault="00E31F6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E30A" w14:textId="77777777" w:rsidR="00E31F6F" w:rsidRDefault="00E31F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004A33" w14:textId="77777777" w:rsidR="00E31F6F" w:rsidRDefault="00E31F6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424E39"/>
    <w:multiLevelType w:val="hybridMultilevel"/>
    <w:tmpl w:val="44AE46BE"/>
    <w:lvl w:ilvl="0" w:tplc="D5523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86C6F"/>
    <w:multiLevelType w:val="hybridMultilevel"/>
    <w:tmpl w:val="4A3C5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054898"/>
    <w:multiLevelType w:val="hybridMultilevel"/>
    <w:tmpl w:val="898A007E"/>
    <w:lvl w:ilvl="0" w:tplc="E4006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C07"/>
    <w:rsid w:val="0017353A"/>
    <w:rsid w:val="00240C07"/>
    <w:rsid w:val="00240EBE"/>
    <w:rsid w:val="003574CC"/>
    <w:rsid w:val="004821C2"/>
    <w:rsid w:val="0049194F"/>
    <w:rsid w:val="0051734D"/>
    <w:rsid w:val="005E459C"/>
    <w:rsid w:val="0062214C"/>
    <w:rsid w:val="006B6247"/>
    <w:rsid w:val="006E5138"/>
    <w:rsid w:val="008004FB"/>
    <w:rsid w:val="00845A92"/>
    <w:rsid w:val="008A3D55"/>
    <w:rsid w:val="00C559B2"/>
    <w:rsid w:val="00C61973"/>
    <w:rsid w:val="00CB089B"/>
    <w:rsid w:val="00E31F6F"/>
    <w:rsid w:val="00ED3576"/>
    <w:rsid w:val="00F3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19E9"/>
  <w15:chartTrackingRefBased/>
  <w15:docId w15:val="{2EE41B41-B3AD-48B4-A6BD-76DCA24E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31F6F"/>
  </w:style>
  <w:style w:type="paragraph" w:styleId="a4">
    <w:name w:val="footer"/>
    <w:basedOn w:val="a"/>
    <w:link w:val="Char0"/>
    <w:uiPriority w:val="99"/>
    <w:semiHidden/>
    <w:unhideWhenUsed/>
    <w:rsid w:val="00E31F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31F6F"/>
  </w:style>
  <w:style w:type="table" w:styleId="a5">
    <w:name w:val="Table Grid"/>
    <w:basedOn w:val="a1"/>
    <w:uiPriority w:val="59"/>
    <w:rsid w:val="006221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519</Words>
  <Characters>2806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Petreas</dc:creator>
  <cp:keywords/>
  <dc:description/>
  <cp:lastModifiedBy>Sofia</cp:lastModifiedBy>
  <cp:revision>3</cp:revision>
  <dcterms:created xsi:type="dcterms:W3CDTF">2021-04-15T09:12:00Z</dcterms:created>
  <dcterms:modified xsi:type="dcterms:W3CDTF">2021-04-15T09:12:00Z</dcterms:modified>
</cp:coreProperties>
</file>