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AB5537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</w:t>
            </w:r>
            <w:r w:rsidR="00AB5537" w:rsidRPr="00AB5537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19</w:t>
            </w:r>
            <w:r w:rsidR="00AB5537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.0</w:t>
            </w:r>
            <w:r w:rsidR="0043551C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8</w:t>
            </w:r>
            <w:bookmarkStart w:id="0" w:name="_GoBack"/>
            <w:bookmarkEnd w:id="0"/>
            <w:r w:rsidR="00AB5537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2022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BC6D2B" w:rsidRDefault="00BC6D2B" w:rsidP="00BC6D2B">
      <w:pPr>
        <w:pStyle w:val="2"/>
        <w:spacing w:before="120" w:after="120"/>
      </w:pPr>
      <w:r>
        <w:rPr>
          <w:rFonts w:ascii="Calibri" w:hAnsi="Calibri" w:cs="Calibri"/>
          <w:sz w:val="28"/>
          <w:szCs w:val="28"/>
        </w:rPr>
        <w:t>ΣΤΑΤΙΣΤΙΚΑ ΣΤΟΙΧΕΙΑ ΕΓΓΕΓΡΑΜΜΕΝΗΣ ΑΝΕΡΓΙΑΣ Δ.ΥΠ.Α.</w:t>
      </w:r>
    </w:p>
    <w:p w:rsidR="00BC6D2B" w:rsidRDefault="00E600EC" w:rsidP="00BC6D2B">
      <w:pPr>
        <w:pStyle w:val="3"/>
        <w:spacing w:before="120" w:after="120"/>
      </w:pPr>
      <w:r>
        <w:rPr>
          <w:rFonts w:ascii="Calibri" w:hAnsi="Calibri" w:cs="Calibri"/>
          <w:color w:val="000000"/>
          <w:sz w:val="28"/>
          <w:szCs w:val="28"/>
          <w:u w:val="none"/>
        </w:rPr>
        <w:t>ΙΟΥΛ</w:t>
      </w:r>
      <w:r w:rsidR="00BC6D2B">
        <w:rPr>
          <w:rFonts w:ascii="Calibri" w:hAnsi="Calibri" w:cs="Calibri"/>
          <w:color w:val="000000"/>
          <w:sz w:val="28"/>
          <w:szCs w:val="28"/>
          <w:u w:val="none"/>
        </w:rPr>
        <w:t>ΙΟΣ  2022</w:t>
      </w:r>
    </w:p>
    <w:p w:rsidR="00BC6D2B" w:rsidRDefault="00BC6D2B" w:rsidP="00BC6D2B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BC6D2B" w:rsidRDefault="00BC6D2B" w:rsidP="00BC6D2B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Α.  ΕΓΓΕΓΡΑΜΜΕΝΟΙ ΣΤΟ ΜΗΤΡΩΟ ΤΗΣ Δ.ΥΠ.Α.</w:t>
      </w:r>
    </w:p>
    <w:p w:rsidR="00BC6D2B" w:rsidRDefault="00BC6D2B" w:rsidP="00BC6D2B">
      <w:pPr>
        <w:jc w:val="center"/>
        <w:rPr>
          <w:rFonts w:ascii="Arial" w:hAnsi="Arial" w:cs="Arial"/>
          <w:sz w:val="22"/>
          <w:szCs w:val="22"/>
        </w:rPr>
      </w:pPr>
    </w:p>
    <w:p w:rsidR="00BC6D2B" w:rsidRDefault="00BC6D2B" w:rsidP="00BC6D2B">
      <w:pPr>
        <w:jc w:val="center"/>
        <w:rPr>
          <w:rFonts w:ascii="Arial" w:hAnsi="Arial" w:cs="Arial"/>
          <w:sz w:val="22"/>
          <w:szCs w:val="22"/>
        </w:rPr>
      </w:pPr>
    </w:p>
    <w:p w:rsidR="00BC6D2B" w:rsidRPr="00B066FD" w:rsidRDefault="00BC6D2B" w:rsidP="00BC6D2B">
      <w:pPr>
        <w:jc w:val="center"/>
        <w:rPr>
          <w:rFonts w:ascii="Arial" w:hAnsi="Arial" w:cs="Arial"/>
          <w:sz w:val="22"/>
          <w:szCs w:val="22"/>
        </w:rPr>
      </w:pPr>
    </w:p>
    <w:p w:rsidR="00BC6D2B" w:rsidRPr="00B066FD" w:rsidRDefault="00BC6D2B" w:rsidP="00773F91">
      <w:pPr>
        <w:pStyle w:val="210"/>
        <w:spacing w:after="0" w:line="240" w:lineRule="auto"/>
        <w:jc w:val="both"/>
      </w:pPr>
      <w:r w:rsidRPr="00B066FD">
        <w:rPr>
          <w:rFonts w:ascii="Verdana" w:hAnsi="Verdana" w:cs="Verdana"/>
          <w:bCs/>
          <w:iCs/>
        </w:rPr>
        <w:t xml:space="preserve">1. Το σύνολο των εγγεγραμμένων </w:t>
      </w:r>
      <w:r w:rsidRPr="00B066FD">
        <w:rPr>
          <w:rFonts w:ascii="Verdana" w:hAnsi="Verdana" w:cs="Verdana"/>
        </w:rPr>
        <w:t xml:space="preserve">ανέργων, </w:t>
      </w:r>
      <w:r w:rsidRPr="00B066FD">
        <w:rPr>
          <w:rFonts w:ascii="Verdana" w:hAnsi="Verdana" w:cs="Verdana"/>
          <w:bCs/>
          <w:iCs/>
        </w:rPr>
        <w:t>με κριτήριο την αναζήτηση εργασίας (αναζητούντων εργασία),</w:t>
      </w:r>
      <w:r w:rsidR="00E600EC">
        <w:rPr>
          <w:rFonts w:ascii="Verdana" w:hAnsi="Verdana" w:cs="Verdana"/>
        </w:rPr>
        <w:t xml:space="preserve"> για τον μήνα Ιούλιο 2022, ανήλθε σε </w:t>
      </w:r>
      <w:r w:rsidR="000E10DA">
        <w:rPr>
          <w:rFonts w:ascii="Verdana" w:hAnsi="Verdana" w:cs="Verdana"/>
        </w:rPr>
        <w:t>9</w:t>
      </w:r>
      <w:r w:rsidR="00E600EC">
        <w:rPr>
          <w:rFonts w:ascii="Verdana" w:hAnsi="Verdana" w:cs="Verdana"/>
        </w:rPr>
        <w:t>42.393 άτομα. Από αυτά 518.759 (ποσοστό 55,05</w:t>
      </w:r>
      <w:r w:rsidRPr="00B066FD">
        <w:rPr>
          <w:rFonts w:ascii="Verdana" w:hAnsi="Verdana" w:cs="Verdana"/>
        </w:rPr>
        <w:t xml:space="preserve">%) είναι εγγεγραμμένα στο μητρώο  της Δ.ΥΠ.Α για χρονικό διάστημα ίσο ή και </w:t>
      </w:r>
      <w:r w:rsidR="00E600EC">
        <w:rPr>
          <w:rFonts w:ascii="Verdana" w:hAnsi="Verdana" w:cs="Verdana"/>
        </w:rPr>
        <w:t>περισσότερο των 12 μηνών και 423.634 (ποσοστό 44,95</w:t>
      </w:r>
      <w:r w:rsidRPr="00B066FD">
        <w:rPr>
          <w:rFonts w:ascii="Verdana" w:hAnsi="Verdana" w:cs="Verdana"/>
        </w:rPr>
        <w:t>%) είναι εγγεγραμμένα στο μητρώο της Δ.ΥΠ.Α.  για χρονικό διάστημα μικρότερο των 12 μη</w:t>
      </w:r>
      <w:r w:rsidR="00E600EC">
        <w:rPr>
          <w:rFonts w:ascii="Verdana" w:hAnsi="Verdana" w:cs="Verdana"/>
        </w:rPr>
        <w:t>νών. Οι άνδρες ανέρχονται σε 308.692  (ποσοστό 32,7</w:t>
      </w:r>
      <w:r w:rsidRPr="00B066FD">
        <w:rPr>
          <w:rFonts w:ascii="Verdana" w:hAnsi="Verdana" w:cs="Verdana"/>
        </w:rPr>
        <w:t>6%) κ</w:t>
      </w:r>
      <w:r w:rsidR="00E600EC">
        <w:rPr>
          <w:rFonts w:ascii="Verdana" w:hAnsi="Verdana" w:cs="Verdana"/>
        </w:rPr>
        <w:t>αι οι  γυναίκες ανέρχονται σε 633.701  (ποσοστό 67</w:t>
      </w:r>
      <w:r w:rsidRPr="00B066FD">
        <w:rPr>
          <w:rFonts w:ascii="Verdana" w:hAnsi="Verdana" w:cs="Verdana"/>
        </w:rPr>
        <w:t>,</w:t>
      </w:r>
      <w:r w:rsidR="00E600EC">
        <w:rPr>
          <w:rFonts w:ascii="Verdana" w:hAnsi="Verdana" w:cs="Verdana"/>
        </w:rPr>
        <w:t>2</w:t>
      </w:r>
      <w:r w:rsidRPr="00B066FD">
        <w:rPr>
          <w:rFonts w:ascii="Verdana" w:hAnsi="Verdana" w:cs="Verdana"/>
        </w:rPr>
        <w:t xml:space="preserve">4%). </w:t>
      </w:r>
    </w:p>
    <w:p w:rsidR="00BC6D2B" w:rsidRDefault="00BC6D2B" w:rsidP="00773F91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  <w:u w:val="single"/>
        </w:rPr>
      </w:pPr>
    </w:p>
    <w:p w:rsidR="00BC6D2B" w:rsidRDefault="00BC6D2B" w:rsidP="00773F91">
      <w:pPr>
        <w:pStyle w:val="210"/>
        <w:spacing w:after="0" w:line="240" w:lineRule="auto"/>
        <w:jc w:val="both"/>
        <w:rPr>
          <w:rFonts w:ascii="Verdana" w:hAnsi="Verdana" w:cs="Verdana"/>
        </w:rPr>
      </w:pPr>
      <w:r w:rsidRPr="00B066FD">
        <w:rPr>
          <w:rFonts w:ascii="Verdana" w:hAnsi="Verdana" w:cs="Verdana"/>
          <w:bCs/>
          <w:iCs/>
        </w:rPr>
        <w:t>2. Το σύνολο των εγγεγραμμένων λοιπών (μη αναζητούντων εργασία),</w:t>
      </w:r>
      <w:r w:rsidRPr="00B066FD">
        <w:rPr>
          <w:rFonts w:ascii="Verdana" w:hAnsi="Verdana" w:cs="Verdana"/>
        </w:rPr>
        <w:t xml:space="preserve"> για τον μήνα Ιού</w:t>
      </w:r>
      <w:r w:rsidR="001D1E91">
        <w:rPr>
          <w:rFonts w:ascii="Verdana" w:hAnsi="Verdana" w:cs="Verdana"/>
        </w:rPr>
        <w:t>λιο 2022, ανήλθε σε 6.537</w:t>
      </w:r>
      <w:r w:rsidRPr="00B066FD">
        <w:rPr>
          <w:rFonts w:ascii="Verdana" w:hAnsi="Verdana" w:cs="Verdana"/>
        </w:rPr>
        <w:t xml:space="preserve"> άτομ</w:t>
      </w:r>
      <w:r w:rsidR="001D1E91">
        <w:rPr>
          <w:rFonts w:ascii="Verdana" w:hAnsi="Verdana" w:cs="Verdana"/>
        </w:rPr>
        <w:t>α. Οι άνδρες ανέρχονται σε 2.402  (ποσοστό 36,74%) και οι γυναίκες σε 4.135  (ποσοστό 63,26</w:t>
      </w:r>
      <w:r w:rsidRPr="00B066FD">
        <w:rPr>
          <w:rFonts w:ascii="Verdana" w:hAnsi="Verdana" w:cs="Verdana"/>
        </w:rPr>
        <w:t xml:space="preserve">%). </w:t>
      </w:r>
    </w:p>
    <w:p w:rsidR="00E07C2E" w:rsidRPr="00B066FD" w:rsidRDefault="00E07C2E" w:rsidP="00773F91">
      <w:pPr>
        <w:pStyle w:val="210"/>
        <w:spacing w:after="0" w:line="240" w:lineRule="auto"/>
        <w:jc w:val="both"/>
      </w:pPr>
    </w:p>
    <w:p w:rsidR="00BC6D2B" w:rsidRDefault="00BC6D2B" w:rsidP="00773F91">
      <w:pPr>
        <w:pStyle w:val="Web3"/>
        <w:spacing w:before="0" w:after="0"/>
        <w:jc w:val="both"/>
        <w:rPr>
          <w:rFonts w:ascii="Verdana" w:hAnsi="Verdana" w:cs="Verdana"/>
        </w:rPr>
      </w:pPr>
      <w:r w:rsidRPr="00710027">
        <w:rPr>
          <w:rFonts w:ascii="Verdana" w:hAnsi="Verdana" w:cs="Verdana"/>
          <w:bCs/>
          <w:iCs/>
        </w:rPr>
        <w:t>3. Το σύνολο των επιδοτούμενων ανέργων</w:t>
      </w:r>
      <w:r w:rsidRPr="00710027">
        <w:rPr>
          <w:rStyle w:val="WW-1"/>
          <w:rFonts w:ascii="Verdana" w:hAnsi="Verdana" w:cs="Verdana"/>
          <w:bCs/>
          <w:iCs/>
        </w:rPr>
        <w:footnoteReference w:id="1"/>
      </w:r>
      <w:r w:rsidRPr="00710027">
        <w:rPr>
          <w:rFonts w:ascii="Verdana" w:hAnsi="Verdana" w:cs="Verdana"/>
          <w:bCs/>
          <w:iCs/>
        </w:rPr>
        <w:t xml:space="preserve">,  </w:t>
      </w:r>
      <w:r w:rsidR="001D1E91">
        <w:rPr>
          <w:rFonts w:ascii="Verdana" w:hAnsi="Verdana" w:cs="Verdana"/>
        </w:rPr>
        <w:t>για τον μήνα Ιούλ</w:t>
      </w:r>
      <w:r w:rsidRPr="00710027">
        <w:rPr>
          <w:rFonts w:ascii="Verdana" w:hAnsi="Verdana" w:cs="Verdana"/>
        </w:rPr>
        <w:t xml:space="preserve">ιο 2022,  </w:t>
      </w:r>
      <w:r w:rsidRPr="00710027">
        <w:rPr>
          <w:rFonts w:ascii="Verdana" w:hAnsi="Verdana" w:cs="Verdana"/>
          <w:bCs/>
          <w:iCs/>
        </w:rPr>
        <w:t>(αφορά τον αριθμό των δικαιούχων που πληρώθηκαν εντός του αντίστοιχου μήνα)</w:t>
      </w:r>
      <w:r w:rsidRPr="00710027">
        <w:rPr>
          <w:rFonts w:ascii="Verdana" w:hAnsi="Verdana" w:cs="Verdana"/>
        </w:rPr>
        <w:t xml:space="preserve"> ανέρχεται σε</w:t>
      </w:r>
      <w:r>
        <w:rPr>
          <w:rFonts w:ascii="Verdana" w:hAnsi="Verdana" w:cs="Verdana"/>
          <w:color w:val="ED7D31" w:themeColor="accent2"/>
        </w:rPr>
        <w:t xml:space="preserve"> </w:t>
      </w:r>
      <w:r w:rsidR="001D1E91">
        <w:rPr>
          <w:rFonts w:ascii="Verdana" w:hAnsi="Verdana" w:cs="Verdana"/>
        </w:rPr>
        <w:t>143.367</w:t>
      </w:r>
      <w:r w:rsidRPr="00710027">
        <w:rPr>
          <w:rFonts w:ascii="Verdana" w:hAnsi="Verdana" w:cs="Verdana"/>
        </w:rPr>
        <w:t xml:space="preserve"> άτομα, από τα οποία οι </w:t>
      </w:r>
      <w:r w:rsidR="001D1E91">
        <w:rPr>
          <w:rFonts w:ascii="Verdana" w:hAnsi="Verdana" w:cs="Verdana"/>
        </w:rPr>
        <w:t>133.123</w:t>
      </w:r>
      <w:r>
        <w:rPr>
          <w:rFonts w:ascii="Verdana" w:hAnsi="Verdana" w:cs="Verdana"/>
          <w:color w:val="ED7D31" w:themeColor="accent2"/>
        </w:rPr>
        <w:t xml:space="preserve"> </w:t>
      </w:r>
      <w:r w:rsidR="00773F91">
        <w:rPr>
          <w:rFonts w:ascii="Verdana" w:hAnsi="Verdana" w:cs="Verdana"/>
          <w:color w:val="ED7D31" w:themeColor="accent2"/>
        </w:rPr>
        <w:t xml:space="preserve"> </w:t>
      </w:r>
      <w:r w:rsidR="001D1E91">
        <w:rPr>
          <w:rFonts w:ascii="Verdana" w:hAnsi="Verdana" w:cs="Verdana"/>
        </w:rPr>
        <w:t>(ποσοστό 92,85</w:t>
      </w:r>
      <w:r w:rsidRPr="00B066FD">
        <w:rPr>
          <w:rFonts w:ascii="Verdana" w:hAnsi="Verdana" w:cs="Verdana"/>
        </w:rPr>
        <w:t>%) είναι κοινοί και λοιπές</w:t>
      </w:r>
      <w:r>
        <w:rPr>
          <w:rFonts w:ascii="Verdana" w:hAnsi="Verdana" w:cs="Verdana"/>
        </w:rPr>
        <w:t xml:space="preserve"> </w:t>
      </w:r>
    </w:p>
    <w:p w:rsidR="00BC6D2B" w:rsidRDefault="00BC6D2B" w:rsidP="00BC6D2B">
      <w:pPr>
        <w:pStyle w:val="Web3"/>
        <w:spacing w:before="0" w:after="0"/>
        <w:rPr>
          <w:rFonts w:ascii="Verdana" w:hAnsi="Verdana" w:cs="Verdana"/>
        </w:rPr>
      </w:pPr>
    </w:p>
    <w:p w:rsidR="00BC6D2B" w:rsidRDefault="00BC6D2B" w:rsidP="00BC6D2B">
      <w:pPr>
        <w:pStyle w:val="Web3"/>
        <w:spacing w:before="0" w:after="0"/>
        <w:rPr>
          <w:rFonts w:ascii="Verdana" w:hAnsi="Verdana" w:cs="Verdana"/>
        </w:rPr>
      </w:pPr>
    </w:p>
    <w:p w:rsidR="00BC6D2B" w:rsidRDefault="00BC6D2B" w:rsidP="00773F91">
      <w:pPr>
        <w:pStyle w:val="Web3"/>
        <w:spacing w:before="0" w:after="0"/>
        <w:jc w:val="both"/>
        <w:rPr>
          <w:rFonts w:ascii="Verdana" w:hAnsi="Verdana" w:cs="Verdana"/>
        </w:rPr>
      </w:pPr>
    </w:p>
    <w:p w:rsidR="00BC6D2B" w:rsidRPr="00933EDD" w:rsidRDefault="00BC6D2B" w:rsidP="00773F91">
      <w:pPr>
        <w:pStyle w:val="Web3"/>
        <w:spacing w:before="0" w:after="0"/>
        <w:jc w:val="both"/>
        <w:rPr>
          <w:rFonts w:ascii="Verdana" w:hAnsi="Verdana" w:cs="Verdana"/>
          <w:color w:val="ED7D31" w:themeColor="accent2"/>
        </w:rPr>
      </w:pPr>
      <w:r w:rsidRPr="00B066FD">
        <w:rPr>
          <w:rFonts w:ascii="Verdana" w:hAnsi="Verdana" w:cs="Verdana"/>
        </w:rPr>
        <w:lastRenderedPageBreak/>
        <w:t>κατηγο</w:t>
      </w:r>
      <w:r w:rsidR="001D1E91">
        <w:rPr>
          <w:rFonts w:ascii="Verdana" w:hAnsi="Verdana" w:cs="Verdana"/>
        </w:rPr>
        <w:t xml:space="preserve">ρίες </w:t>
      </w:r>
      <w:proofErr w:type="spellStart"/>
      <w:r w:rsidR="001D1E91">
        <w:rPr>
          <w:rFonts w:ascii="Verdana" w:hAnsi="Verdana" w:cs="Verdana"/>
        </w:rPr>
        <w:t>επιδοτουμένων</w:t>
      </w:r>
      <w:proofErr w:type="spellEnd"/>
      <w:r w:rsidR="001D1E91">
        <w:rPr>
          <w:rFonts w:ascii="Verdana" w:hAnsi="Verdana" w:cs="Verdana"/>
        </w:rPr>
        <w:t xml:space="preserve"> και οι 10.244</w:t>
      </w:r>
      <w:r w:rsidRPr="00B066FD">
        <w:rPr>
          <w:rFonts w:ascii="Verdana" w:hAnsi="Verdana" w:cs="Verdana"/>
        </w:rPr>
        <w:t xml:space="preserve"> (ποσοστό </w:t>
      </w:r>
      <w:r w:rsidR="001D1E91">
        <w:rPr>
          <w:rFonts w:ascii="Verdana" w:hAnsi="Verdana" w:cs="Verdana"/>
        </w:rPr>
        <w:t>7,15</w:t>
      </w:r>
      <w:r w:rsidRPr="00B066FD">
        <w:rPr>
          <w:rFonts w:ascii="Verdana" w:hAnsi="Verdana" w:cs="Verdana"/>
        </w:rPr>
        <w:t>%) είναι εποχικοί τουριστικών  επαγγελμά</w:t>
      </w:r>
      <w:r w:rsidR="001D1E91">
        <w:rPr>
          <w:rFonts w:ascii="Verdana" w:hAnsi="Verdana" w:cs="Verdana"/>
        </w:rPr>
        <w:t>των. Οι άνδρες ανέρχονται σε  51.511 (ποσοστό 35,93%)  και οι γυναίκες σε 91.856 (ποσοστό 64,07</w:t>
      </w:r>
      <w:r w:rsidRPr="00B066FD">
        <w:rPr>
          <w:rFonts w:ascii="Verdana" w:hAnsi="Verdana" w:cs="Verdana"/>
        </w:rPr>
        <w:t>%).</w:t>
      </w:r>
      <w:r w:rsidRPr="00933EDD">
        <w:rPr>
          <w:rFonts w:ascii="Verdana" w:hAnsi="Verdana" w:cs="Verdana"/>
          <w:color w:val="ED7D31" w:themeColor="accent2"/>
        </w:rPr>
        <w:t xml:space="preserve"> </w:t>
      </w:r>
    </w:p>
    <w:p w:rsidR="00BC6D2B" w:rsidRPr="00787D98" w:rsidRDefault="00BC6D2B" w:rsidP="00773F91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71B46" w:rsidRDefault="00BC6D2B" w:rsidP="00773F91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  <w:r w:rsidRPr="00787D98">
        <w:rPr>
          <w:rFonts w:ascii="Verdana" w:hAnsi="Verdana" w:cs="Verdana"/>
        </w:rPr>
        <w:t xml:space="preserve">Από το σύνολο </w:t>
      </w:r>
      <w:r w:rsidR="001D1E91">
        <w:rPr>
          <w:rFonts w:ascii="Verdana" w:hAnsi="Verdana" w:cs="Verdana"/>
        </w:rPr>
        <w:t xml:space="preserve">των </w:t>
      </w:r>
      <w:proofErr w:type="spellStart"/>
      <w:r w:rsidR="001D1E91">
        <w:rPr>
          <w:rFonts w:ascii="Verdana" w:hAnsi="Verdana" w:cs="Verdana"/>
        </w:rPr>
        <w:t>επιδοτουμένων</w:t>
      </w:r>
      <w:proofErr w:type="spellEnd"/>
      <w:r w:rsidR="001D1E91">
        <w:rPr>
          <w:rFonts w:ascii="Verdana" w:hAnsi="Verdana" w:cs="Verdana"/>
        </w:rPr>
        <w:t xml:space="preserve"> ανέργων 108.942  (ποσοστό 75,99%) είναι κοινοί, 1.998 (ποσοστό 1,39</w:t>
      </w:r>
      <w:r w:rsidRPr="00787D98">
        <w:rPr>
          <w:rFonts w:ascii="Verdana" w:hAnsi="Verdana" w:cs="Verdana"/>
        </w:rPr>
        <w:t>%) είναι οικ</w:t>
      </w:r>
      <w:r w:rsidR="001D1E91">
        <w:rPr>
          <w:rFonts w:ascii="Verdana" w:hAnsi="Verdana" w:cs="Verdana"/>
        </w:rPr>
        <w:t>οδόμοι, 10.244 (ποσοστό 7,15</w:t>
      </w:r>
      <w:r w:rsidRPr="00787D98">
        <w:rPr>
          <w:rFonts w:ascii="Verdana" w:hAnsi="Verdana" w:cs="Verdana"/>
        </w:rPr>
        <w:t>%) είναι εποχικοί</w:t>
      </w:r>
      <w:r w:rsidR="001D1E91">
        <w:rPr>
          <w:rFonts w:ascii="Verdana" w:hAnsi="Verdana" w:cs="Verdana"/>
        </w:rPr>
        <w:t xml:space="preserve"> τουριστικών επαγγελμάτων, 1.209 (ποσοστό 0,84</w:t>
      </w:r>
      <w:r w:rsidRPr="00787D98">
        <w:rPr>
          <w:rFonts w:ascii="Verdana" w:hAnsi="Verdana" w:cs="Verdana"/>
        </w:rPr>
        <w:t>%) είναι</w:t>
      </w:r>
      <w:r w:rsidR="001D1E91">
        <w:rPr>
          <w:rFonts w:ascii="Verdana" w:hAnsi="Verdana" w:cs="Verdana"/>
        </w:rPr>
        <w:t xml:space="preserve"> εποχικοί λοιποί (αγροτικά), 20.884 (ποσοστό 14,57%) είναι εκπαιδευτικοί, και 90 (ποσοστό 0,06</w:t>
      </w:r>
      <w:r w:rsidRPr="00787D98">
        <w:rPr>
          <w:rFonts w:ascii="Verdana" w:hAnsi="Verdana" w:cs="Verdana"/>
        </w:rPr>
        <w:t xml:space="preserve">%) είναι λοιποί.     </w:t>
      </w:r>
    </w:p>
    <w:p w:rsidR="00971B46" w:rsidRDefault="00971B46" w:rsidP="00773F91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71B46" w:rsidRDefault="00BC6D2B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  <w:r w:rsidRPr="00787D98">
        <w:rPr>
          <w:rFonts w:ascii="Verdana" w:hAnsi="Verdana" w:cs="Verdana"/>
        </w:rPr>
        <w:t xml:space="preserve">  </w:t>
      </w:r>
    </w:p>
    <w:p w:rsidR="00971B46" w:rsidRDefault="000174AE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t>Β: ΜΕΤΑΒΟΛΕΣ ΙΟΥΝΙΟ</w:t>
      </w:r>
      <w:r w:rsidR="00971B46">
        <w:rPr>
          <w:rFonts w:ascii="Verdana" w:hAnsi="Verdana" w:cs="Verdana"/>
        </w:rPr>
        <w:t xml:space="preserve"> 2022</w:t>
      </w: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  <w:rPr>
          <w:rFonts w:ascii="Verdana" w:hAnsi="Verdana" w:cs="Verdana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1701"/>
        <w:gridCol w:w="1472"/>
        <w:gridCol w:w="1200"/>
        <w:gridCol w:w="1297"/>
      </w:tblGrid>
      <w:tr w:rsidR="00971B46" w:rsidTr="00CD1162">
        <w:trPr>
          <w:trHeight w:val="520"/>
        </w:trPr>
        <w:tc>
          <w:tcPr>
            <w:tcW w:w="35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971B46" w:rsidRDefault="00971B46" w:rsidP="00CD1162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0174AE" w:rsidRDefault="000174AE" w:rsidP="000174AE">
            <w:r>
              <w:rPr>
                <w:rFonts w:ascii="Calibri" w:hAnsi="Calibri" w:cs="Calibri"/>
                <w:sz w:val="20"/>
                <w:szCs w:val="20"/>
              </w:rPr>
              <w:t xml:space="preserve">        ΙΟΥΝΙΟΣ</w:t>
            </w:r>
          </w:p>
          <w:p w:rsidR="00971B46" w:rsidRDefault="000174AE" w:rsidP="000174AE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4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0174AE" w:rsidP="00CD1162">
            <w:r>
              <w:rPr>
                <w:rFonts w:ascii="Calibri" w:hAnsi="Calibri" w:cs="Calibri"/>
                <w:sz w:val="20"/>
                <w:szCs w:val="20"/>
              </w:rPr>
              <w:t xml:space="preserve">        ΙΟΥΛ</w:t>
            </w:r>
            <w:r w:rsidR="00971B46">
              <w:rPr>
                <w:rFonts w:ascii="Calibri" w:hAnsi="Calibri" w:cs="Calibri"/>
                <w:sz w:val="20"/>
                <w:szCs w:val="20"/>
              </w:rPr>
              <w:t>ΙΟΣ</w:t>
            </w:r>
          </w:p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0174AE" w:rsidTr="00CD1162">
        <w:trPr>
          <w:trHeight w:val="562"/>
        </w:trPr>
        <w:tc>
          <w:tcPr>
            <w:tcW w:w="35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</w:rPr>
            </w:pPr>
            <w:r w:rsidRPr="000174AE">
              <w:rPr>
                <w:rFonts w:ascii="Calibri" w:hAnsi="Calibri" w:cs="Calibri"/>
              </w:rPr>
              <w:t>921.647</w:t>
            </w:r>
          </w:p>
        </w:tc>
        <w:tc>
          <w:tcPr>
            <w:tcW w:w="14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</w:rPr>
            </w:pPr>
            <w:r w:rsidRPr="000174AE">
              <w:rPr>
                <w:rFonts w:ascii="Calibri" w:hAnsi="Calibri" w:cs="Calibri"/>
              </w:rPr>
              <w:t>948.930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</w:rPr>
            </w:pPr>
            <w:r w:rsidRPr="000174AE">
              <w:rPr>
                <w:rFonts w:ascii="Calibri" w:hAnsi="Calibri" w:cs="Calibri"/>
              </w:rPr>
              <w:t>27.283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</w:rPr>
            </w:pPr>
            <w:r w:rsidRPr="000174AE">
              <w:rPr>
                <w:rFonts w:ascii="Calibri" w:hAnsi="Calibri" w:cs="Calibri"/>
              </w:rPr>
              <w:t>2,96%</w:t>
            </w:r>
          </w:p>
        </w:tc>
      </w:tr>
      <w:tr w:rsidR="000174AE" w:rsidTr="00CD1162">
        <w:trPr>
          <w:trHeight w:val="562"/>
        </w:trPr>
        <w:tc>
          <w:tcPr>
            <w:tcW w:w="35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</w:rPr>
            </w:pPr>
            <w:r w:rsidRPr="000174AE">
              <w:rPr>
                <w:rFonts w:ascii="Calibri" w:hAnsi="Calibri" w:cs="Calibri"/>
              </w:rPr>
              <w:t>104.966</w:t>
            </w:r>
          </w:p>
        </w:tc>
        <w:tc>
          <w:tcPr>
            <w:tcW w:w="14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</w:rPr>
            </w:pPr>
            <w:r w:rsidRPr="000174AE">
              <w:rPr>
                <w:rFonts w:ascii="Calibri" w:hAnsi="Calibri" w:cs="Calibri"/>
              </w:rPr>
              <w:t>143.367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</w:rPr>
            </w:pPr>
            <w:r w:rsidRPr="000174AE">
              <w:rPr>
                <w:rFonts w:ascii="Calibri" w:hAnsi="Calibri" w:cs="Calibri"/>
              </w:rPr>
              <w:t>38.401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</w:rPr>
            </w:pPr>
            <w:r w:rsidRPr="000174AE">
              <w:rPr>
                <w:rFonts w:ascii="Calibri" w:hAnsi="Calibri" w:cs="Calibri"/>
              </w:rPr>
              <w:t>36,58%</w:t>
            </w:r>
          </w:p>
        </w:tc>
      </w:tr>
    </w:tbl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  <w:lang w:val="en-US"/>
        </w:rPr>
        <w:t>Γ</w:t>
      </w:r>
      <w:r w:rsidR="000174AE">
        <w:rPr>
          <w:rFonts w:ascii="Verdana" w:hAnsi="Verdana" w:cs="Verdana"/>
        </w:rPr>
        <w:t>: ΜΕΤΑΒΟΛΕΣ ΑΠΟ ΙΟΥΛ</w:t>
      </w:r>
      <w:r>
        <w:rPr>
          <w:rFonts w:ascii="Verdana" w:hAnsi="Verdana" w:cs="Verdana"/>
        </w:rPr>
        <w:t>ΙΟ 2021</w:t>
      </w: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rPr>
          <w:rFonts w:ascii="Verdana" w:hAnsi="Verdana" w:cs="Verdana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1629"/>
        <w:gridCol w:w="1402"/>
        <w:gridCol w:w="1200"/>
        <w:gridCol w:w="1297"/>
      </w:tblGrid>
      <w:tr w:rsidR="00971B46" w:rsidTr="00CD1162">
        <w:trPr>
          <w:trHeight w:val="520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0174AE" w:rsidP="00CD1162">
            <w:r>
              <w:rPr>
                <w:rFonts w:ascii="Calibri" w:hAnsi="Calibri" w:cs="Calibri"/>
                <w:sz w:val="20"/>
                <w:szCs w:val="20"/>
              </w:rPr>
              <w:t xml:space="preserve">          ΙΟΥΛ</w:t>
            </w:r>
            <w:r w:rsidR="00971B46">
              <w:rPr>
                <w:rFonts w:ascii="Calibri" w:hAnsi="Calibri" w:cs="Calibri"/>
                <w:sz w:val="20"/>
                <w:szCs w:val="20"/>
              </w:rPr>
              <w:t>ΙΟΣ</w:t>
            </w:r>
          </w:p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 xml:space="preserve"> 2021</w:t>
            </w:r>
          </w:p>
        </w:tc>
        <w:tc>
          <w:tcPr>
            <w:tcW w:w="14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0174AE" w:rsidP="00CD1162">
            <w:r>
              <w:rPr>
                <w:rFonts w:ascii="Calibri" w:hAnsi="Calibri" w:cs="Calibri"/>
                <w:sz w:val="20"/>
                <w:szCs w:val="20"/>
              </w:rPr>
              <w:t xml:space="preserve">      ΙΟΥΛ</w:t>
            </w:r>
            <w:r w:rsidR="00971B46">
              <w:rPr>
                <w:rFonts w:ascii="Calibri" w:hAnsi="Calibri" w:cs="Calibri"/>
                <w:sz w:val="20"/>
                <w:szCs w:val="20"/>
              </w:rPr>
              <w:t>ΙΟΣ</w:t>
            </w:r>
          </w:p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0174AE" w:rsidTr="00CD1162">
        <w:trPr>
          <w:trHeight w:val="562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6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</w:rPr>
            </w:pPr>
            <w:r w:rsidRPr="000174AE">
              <w:rPr>
                <w:rFonts w:ascii="Calibri" w:hAnsi="Calibri" w:cs="Calibri"/>
              </w:rPr>
              <w:t>1.002.261</w:t>
            </w:r>
          </w:p>
        </w:tc>
        <w:tc>
          <w:tcPr>
            <w:tcW w:w="14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</w:rPr>
            </w:pPr>
            <w:r w:rsidRPr="000174AE">
              <w:rPr>
                <w:rFonts w:ascii="Calibri" w:hAnsi="Calibri" w:cs="Calibri"/>
              </w:rPr>
              <w:t>948.930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</w:rPr>
            </w:pPr>
            <w:r w:rsidRPr="000174AE">
              <w:rPr>
                <w:rFonts w:ascii="Calibri" w:hAnsi="Calibri" w:cs="Calibri"/>
              </w:rPr>
              <w:t>-53.331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</w:rPr>
            </w:pPr>
            <w:r w:rsidRPr="000174AE">
              <w:rPr>
                <w:rFonts w:ascii="Calibri" w:hAnsi="Calibri" w:cs="Calibri"/>
              </w:rPr>
              <w:t>-5,32%</w:t>
            </w:r>
          </w:p>
        </w:tc>
      </w:tr>
      <w:tr w:rsidR="000174AE" w:rsidTr="00CD1162">
        <w:trPr>
          <w:trHeight w:val="562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6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</w:rPr>
            </w:pPr>
            <w:r w:rsidRPr="000174AE">
              <w:rPr>
                <w:rFonts w:ascii="Calibri" w:hAnsi="Calibri" w:cs="Calibri"/>
              </w:rPr>
              <w:t>85.036</w:t>
            </w:r>
          </w:p>
        </w:tc>
        <w:tc>
          <w:tcPr>
            <w:tcW w:w="14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</w:rPr>
            </w:pPr>
            <w:r w:rsidRPr="000174AE">
              <w:rPr>
                <w:rFonts w:ascii="Calibri" w:hAnsi="Calibri" w:cs="Calibri"/>
              </w:rPr>
              <w:t>143.367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</w:rPr>
            </w:pPr>
            <w:r w:rsidRPr="000174AE">
              <w:rPr>
                <w:rFonts w:ascii="Calibri" w:hAnsi="Calibri" w:cs="Calibri"/>
              </w:rPr>
              <w:t>58.331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</w:rPr>
            </w:pPr>
            <w:r w:rsidRPr="000174AE">
              <w:rPr>
                <w:rFonts w:ascii="Calibri" w:hAnsi="Calibri" w:cs="Calibri"/>
              </w:rPr>
              <w:t>68,60%</w:t>
            </w:r>
          </w:p>
        </w:tc>
      </w:tr>
    </w:tbl>
    <w:p w:rsidR="00BC6D2B" w:rsidRPr="00787D98" w:rsidRDefault="00BC6D2B" w:rsidP="00773F91">
      <w:pPr>
        <w:pStyle w:val="a4"/>
        <w:tabs>
          <w:tab w:val="clear" w:pos="4153"/>
          <w:tab w:val="clear" w:pos="8306"/>
        </w:tabs>
        <w:spacing w:before="120" w:after="120"/>
        <w:jc w:val="both"/>
      </w:pPr>
      <w:r w:rsidRPr="00787D98">
        <w:rPr>
          <w:rFonts w:ascii="Verdana" w:hAnsi="Verdana" w:cs="Verdana"/>
        </w:rPr>
        <w:t xml:space="preserve">       </w:t>
      </w:r>
    </w:p>
    <w:p w:rsidR="00BC6D2B" w:rsidRDefault="00BC6D2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EE18A2">
      <w:pPr>
        <w:pStyle w:val="a4"/>
        <w:shd w:val="clear" w:color="auto" w:fill="EEECE1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t>Δ: ΚΑΤΑΝΟΜΗ ΚΑΤΑ ΦΥΛΟ, ΗΛΙΚΙΑ, ΕΚΠΑΙΔΕΥΤΙΚΟ ΕΠΙΠΕΔΟ ΚΑΙ ΥΠΗΚΟΟΤΗΤΑ</w:t>
      </w:r>
      <w:r w:rsidRPr="00282F7C">
        <w:rPr>
          <w:rFonts w:ascii="Verdana" w:hAnsi="Verdana" w:cs="Verdana"/>
        </w:rPr>
        <w:t>-</w:t>
      </w:r>
      <w:r w:rsidR="000174AE">
        <w:rPr>
          <w:rFonts w:ascii="Verdana" w:hAnsi="Verdana" w:cs="Verdana"/>
        </w:rPr>
        <w:t>ΙΟΥΛ</w:t>
      </w:r>
      <w:r>
        <w:rPr>
          <w:rFonts w:ascii="Verdana" w:hAnsi="Verdana" w:cs="Verdana"/>
        </w:rPr>
        <w:t>ΙΟΣ 2022</w:t>
      </w:r>
    </w:p>
    <w:p w:rsidR="00EE18A2" w:rsidRDefault="00EE18A2" w:rsidP="00EE18A2">
      <w:pPr>
        <w:pStyle w:val="210"/>
        <w:spacing w:after="0" w:line="240" w:lineRule="auto"/>
        <w:jc w:val="both"/>
        <w:rPr>
          <w:rFonts w:ascii="Verdana" w:hAnsi="Verdana" w:cs="Verdana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420"/>
        <w:gridCol w:w="1275"/>
        <w:gridCol w:w="1559"/>
        <w:gridCol w:w="1135"/>
        <w:gridCol w:w="1698"/>
        <w:gridCol w:w="709"/>
      </w:tblGrid>
      <w:tr w:rsidR="00EE18A2" w:rsidTr="00CD1162">
        <w:trPr>
          <w:trHeight w:val="667"/>
        </w:trPr>
        <w:tc>
          <w:tcPr>
            <w:tcW w:w="2411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69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70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0174AE" w:rsidRPr="000174AE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Άνδρες</w:t>
            </w: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308.692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32,76%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2.402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36,74%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51.511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35,93%</w:t>
            </w:r>
          </w:p>
        </w:tc>
      </w:tr>
      <w:tr w:rsidR="000174AE" w:rsidRPr="000174AE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Γυναίκες</w:t>
            </w: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633.701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67,24%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4.135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63,26%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91.856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64,07%</w:t>
            </w:r>
          </w:p>
        </w:tc>
      </w:tr>
      <w:tr w:rsidR="000174AE" w:rsidRPr="000174AE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Σύνολο</w:t>
            </w:r>
          </w:p>
          <w:p w:rsidR="000174AE" w:rsidRDefault="000174AE" w:rsidP="00CD1162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942.393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6.537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143.367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center"/>
        <w:rPr>
          <w:rFonts w:ascii="Verdana" w:hAnsi="Verdana" w:cs="Verdana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0174AE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15-19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6.394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0,68%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0,06%</w:t>
            </w:r>
          </w:p>
        </w:tc>
      </w:tr>
      <w:tr w:rsidR="000174AE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20-24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42.577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4,52%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1,01%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6.676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4,66%</w:t>
            </w:r>
          </w:p>
        </w:tc>
      </w:tr>
      <w:tr w:rsidR="000174AE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25-29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89.887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9,54%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1,84%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22.624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15,78%</w:t>
            </w:r>
          </w:p>
        </w:tc>
      </w:tr>
      <w:tr w:rsidR="000174AE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30-44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333.596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35,40%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895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13,69%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65.032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45,36%</w:t>
            </w:r>
          </w:p>
        </w:tc>
      </w:tr>
      <w:tr w:rsidR="000174AE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45-54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226.625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24,05%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1.425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21,80%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30.413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21,21%</w:t>
            </w:r>
          </w:p>
        </w:tc>
      </w:tr>
      <w:tr w:rsidR="000174AE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55-64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188.433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20,00%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2.312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35,37%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16.962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11,83%</w:t>
            </w:r>
          </w:p>
        </w:tc>
      </w:tr>
      <w:tr w:rsidR="000174AE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65 ετών και άνω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54.881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5,82%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1.719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26,30%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1.568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1,09%</w:t>
            </w:r>
          </w:p>
        </w:tc>
      </w:tr>
      <w:tr w:rsidR="000174AE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0174AE" w:rsidRDefault="000174AE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942.393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6.537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143.367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both"/>
        <w:rPr>
          <w:rFonts w:ascii="Verdana" w:hAnsi="Verdana" w:cs="Verdana"/>
          <w:sz w:val="20"/>
          <w:szCs w:val="20"/>
          <w:lang w:val="en-US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1278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3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0174AE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Χωρίς εκπαίδευση</w:t>
            </w:r>
          </w:p>
          <w:p w:rsidR="000174AE" w:rsidRDefault="000174AE" w:rsidP="00CD1162">
            <w:pPr>
              <w:rPr>
                <w:rFonts w:ascii="Calibri" w:eastAsia="Arial Unicode MS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84.043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8,92%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1.089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16,66%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5.561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3,88%</w:t>
            </w:r>
          </w:p>
        </w:tc>
      </w:tr>
      <w:tr w:rsidR="000174AE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Υποχρεωτική εκπαίδευση</w:t>
            </w:r>
          </w:p>
          <w:p w:rsidR="000174AE" w:rsidRDefault="000174AE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(έως 3</w:t>
            </w:r>
            <w:r>
              <w:rPr>
                <w:rFonts w:ascii="Calibri" w:eastAsia="Arial Unicode MS" w:hAnsi="Calibri" w:cs="Calibri"/>
                <w:sz w:val="16"/>
                <w:szCs w:val="16"/>
                <w:vertAlign w:val="superscript"/>
              </w:rPr>
              <w:t>η</w:t>
            </w:r>
            <w:r>
              <w:rPr>
                <w:rFonts w:ascii="Calibri" w:eastAsia="Arial Unicode MS" w:hAnsi="Calibri" w:cs="Calibri"/>
                <w:sz w:val="16"/>
                <w:szCs w:val="16"/>
              </w:rPr>
              <w:t xml:space="preserve"> Γυμνασίου)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241.548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25,63%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3.159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48,32%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23.345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16,28%</w:t>
            </w:r>
          </w:p>
        </w:tc>
      </w:tr>
      <w:tr w:rsidR="000174AE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Δευτεροβάθμια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418.102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44,37%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2.006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30,69%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62.725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43,75%</w:t>
            </w:r>
          </w:p>
        </w:tc>
      </w:tr>
      <w:tr w:rsidR="000174AE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Τριτοβάθμια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198.700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21,08%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283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4,33%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51.736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36,09%</w:t>
            </w:r>
          </w:p>
        </w:tc>
      </w:tr>
      <w:tr w:rsidR="000174AE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Σύνολο</w:t>
            </w:r>
          </w:p>
          <w:p w:rsidR="000174AE" w:rsidRDefault="000174AE" w:rsidP="00CD1162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942.393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6.537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143.367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both"/>
        <w:rPr>
          <w:rFonts w:ascii="Verdana" w:hAnsi="Verdana" w:cs="Verdana"/>
          <w:lang w:val="en-US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0174AE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Έλληνες Υπήκοοι</w:t>
            </w:r>
          </w:p>
          <w:p w:rsidR="000174AE" w:rsidRDefault="000174AE" w:rsidP="00CD1162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842.734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89,42%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5.605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85,74%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131.023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91,39%</w:t>
            </w:r>
          </w:p>
        </w:tc>
      </w:tr>
      <w:tr w:rsidR="000174AE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Υπήκοοι χωρών Ευρωπαϊκής Ένωσης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17.561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1,86%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146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2,23%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1.971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1,37%</w:t>
            </w:r>
          </w:p>
        </w:tc>
      </w:tr>
      <w:tr w:rsidR="000174AE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Υπήκοοι τρίτων χωρών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82.098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8,71%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786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12,02%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10.373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74AE">
              <w:rPr>
                <w:rFonts w:ascii="Calibri" w:hAnsi="Calibri" w:cs="Calibri"/>
                <w:sz w:val="20"/>
                <w:szCs w:val="20"/>
              </w:rPr>
              <w:t>7,24%</w:t>
            </w:r>
          </w:p>
        </w:tc>
      </w:tr>
      <w:tr w:rsidR="000174AE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174AE" w:rsidRDefault="000174AE" w:rsidP="00CD1162"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0174AE" w:rsidRDefault="000174AE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942.393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6.537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143.367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174AE" w:rsidRPr="000174AE" w:rsidRDefault="000174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74A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EE18A2">
      <w:pPr>
        <w:rPr>
          <w:sz w:val="16"/>
          <w:szCs w:val="16"/>
        </w:rPr>
      </w:pPr>
    </w:p>
    <w:p w:rsidR="00EE18A2" w:rsidRDefault="00EE18A2" w:rsidP="00EE18A2">
      <w:pPr>
        <w:rPr>
          <w:sz w:val="16"/>
          <w:szCs w:val="16"/>
        </w:rPr>
      </w:pPr>
    </w:p>
    <w:p w:rsidR="00EE18A2" w:rsidRDefault="00EE18A2" w:rsidP="00EE18A2">
      <w:pPr>
        <w:rPr>
          <w:sz w:val="16"/>
          <w:szCs w:val="16"/>
        </w:rPr>
      </w:pPr>
    </w:p>
    <w:p w:rsidR="006C4BE9" w:rsidRDefault="006C4BE9" w:rsidP="00EE18A2">
      <w:pPr>
        <w:spacing w:before="120" w:after="120"/>
        <w:rPr>
          <w:rFonts w:ascii="Verdana" w:hAnsi="Verdana" w:cs="Verdana"/>
        </w:rPr>
      </w:pPr>
      <w:r>
        <w:rPr>
          <w:rFonts w:ascii="Verdana" w:hAnsi="Verdana" w:cs="Verdana"/>
          <w:noProof/>
        </w:rPr>
        <w:drawing>
          <wp:inline distT="0" distB="0" distL="0" distR="0">
            <wp:extent cx="2398147" cy="1621633"/>
            <wp:effectExtent l="19050" t="0" r="2153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392" cy="1623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>
            <wp:extent cx="2541270" cy="1620032"/>
            <wp:effectExtent l="19050" t="0" r="0" b="0"/>
            <wp:docPr id="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716" cy="1625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4BE9" w:rsidRDefault="006C4BE9" w:rsidP="00EE18A2">
      <w:pPr>
        <w:spacing w:before="120" w:after="120"/>
        <w:rPr>
          <w:rFonts w:ascii="Verdana" w:hAnsi="Verdana" w:cs="Verdana"/>
        </w:rPr>
      </w:pPr>
    </w:p>
    <w:p w:rsidR="00AA17E4" w:rsidRDefault="00AA17E4" w:rsidP="00EE18A2">
      <w:pPr>
        <w:spacing w:before="120" w:after="120"/>
        <w:rPr>
          <w:rFonts w:ascii="Verdana" w:hAnsi="Verdana" w:cs="Verdana"/>
        </w:rPr>
      </w:pPr>
      <w:r>
        <w:rPr>
          <w:rFonts w:ascii="Verdana" w:hAnsi="Verdana" w:cs="Verdana"/>
          <w:noProof/>
        </w:rPr>
        <w:drawing>
          <wp:inline distT="0" distB="0" distL="0" distR="0">
            <wp:extent cx="2501514" cy="1971924"/>
            <wp:effectExtent l="19050" t="0" r="0" b="0"/>
            <wp:docPr id="14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433" cy="1978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>
            <wp:extent cx="2422000" cy="1948070"/>
            <wp:effectExtent l="19050" t="0" r="0" b="0"/>
            <wp:docPr id="18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425" cy="195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4BE9" w:rsidRDefault="00F100E0" w:rsidP="00EE18A2">
      <w:pPr>
        <w:spacing w:before="120" w:after="120"/>
        <w:rPr>
          <w:rFonts w:ascii="Verdana" w:hAnsi="Verdana" w:cs="Verdana"/>
        </w:rPr>
      </w:pPr>
      <w:r>
        <w:rPr>
          <w:rFonts w:ascii="Verdana" w:hAnsi="Verdana" w:cs="Verdana"/>
          <w:noProof/>
        </w:rPr>
        <w:drawing>
          <wp:inline distT="0" distB="0" distL="0" distR="0">
            <wp:extent cx="2501514" cy="1897403"/>
            <wp:effectExtent l="19050" t="0" r="0" b="0"/>
            <wp:docPr id="20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514" cy="1897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>
            <wp:extent cx="2477660" cy="1963972"/>
            <wp:effectExtent l="19050" t="0" r="0" b="0"/>
            <wp:docPr id="24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96" cy="196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4AE" w:rsidRDefault="000174AE" w:rsidP="00EE18A2">
      <w:pPr>
        <w:spacing w:before="120" w:after="120"/>
        <w:rPr>
          <w:rFonts w:ascii="Verdana" w:hAnsi="Verdana" w:cs="Verdana"/>
        </w:rPr>
      </w:pPr>
    </w:p>
    <w:p w:rsidR="007760C1" w:rsidRDefault="004C19F1" w:rsidP="00EE18A2">
      <w:pPr>
        <w:spacing w:before="120" w:after="120"/>
        <w:rPr>
          <w:rFonts w:ascii="Verdana" w:hAnsi="Verdana" w:cs="Verdana"/>
        </w:rPr>
      </w:pPr>
      <w:r>
        <w:rPr>
          <w:rFonts w:ascii="Verdana" w:hAnsi="Verdana" w:cs="Verdana"/>
          <w:noProof/>
        </w:rPr>
        <w:lastRenderedPageBreak/>
        <w:drawing>
          <wp:inline distT="0" distB="0" distL="0" distR="0">
            <wp:extent cx="2596930" cy="1812897"/>
            <wp:effectExtent l="19050" t="0" r="0" b="0"/>
            <wp:docPr id="28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845" cy="1816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>
            <wp:extent cx="2402974" cy="1812897"/>
            <wp:effectExtent l="19050" t="0" r="0" b="0"/>
            <wp:docPr id="30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974" cy="1812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15A" w:rsidRDefault="0096015A" w:rsidP="00EE18A2">
      <w:pPr>
        <w:spacing w:before="120" w:after="120"/>
        <w:rPr>
          <w:rFonts w:ascii="Verdana" w:hAnsi="Verdana" w:cs="Verdana"/>
        </w:rPr>
      </w:pPr>
    </w:p>
    <w:p w:rsidR="00785FAB" w:rsidRDefault="00785FAB" w:rsidP="00EE18A2">
      <w:pPr>
        <w:spacing w:before="120" w:after="120"/>
        <w:rPr>
          <w:rFonts w:ascii="Verdana" w:hAnsi="Verdana" w:cs="Verdana"/>
        </w:rPr>
      </w:pPr>
    </w:p>
    <w:p w:rsidR="000174AE" w:rsidRDefault="000174AE" w:rsidP="00EE18A2">
      <w:pPr>
        <w:spacing w:before="120" w:after="120"/>
        <w:rPr>
          <w:rFonts w:ascii="Verdana" w:hAnsi="Verdana" w:cs="Verdana"/>
        </w:rPr>
      </w:pPr>
    </w:p>
    <w:p w:rsidR="000174AE" w:rsidRDefault="000174AE" w:rsidP="00EE18A2">
      <w:pPr>
        <w:spacing w:before="120" w:after="120"/>
        <w:rPr>
          <w:rFonts w:ascii="Verdana" w:hAnsi="Verdana" w:cs="Verdana"/>
        </w:rPr>
      </w:pPr>
    </w:p>
    <w:p w:rsidR="00EE18A2" w:rsidRDefault="00EE18A2" w:rsidP="00EE18A2">
      <w:pPr>
        <w:spacing w:before="120" w:after="120"/>
      </w:pPr>
      <w:r>
        <w:rPr>
          <w:rFonts w:ascii="Verdana" w:hAnsi="Verdana" w:cs="Verdana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1" w:history="1">
        <w:r w:rsidRPr="00993B84">
          <w:rPr>
            <w:rStyle w:val="-"/>
            <w:rFonts w:ascii="Verdana" w:hAnsi="Verdana" w:cs="Verdana"/>
            <w:lang w:val="en-US"/>
          </w:rPr>
          <w:t>www</w:t>
        </w:r>
        <w:r w:rsidRPr="00993B84">
          <w:rPr>
            <w:rStyle w:val="-"/>
            <w:rFonts w:ascii="Verdana" w:hAnsi="Verdana" w:cs="Verdana"/>
          </w:rPr>
          <w:t>.</w:t>
        </w:r>
        <w:proofErr w:type="spellStart"/>
        <w:r w:rsidRPr="00993B84">
          <w:rPr>
            <w:rStyle w:val="-"/>
            <w:rFonts w:ascii="Verdana" w:hAnsi="Verdana" w:cs="Verdana"/>
            <w:lang w:val="en-US"/>
          </w:rPr>
          <w:t>dypa</w:t>
        </w:r>
        <w:proofErr w:type="spellEnd"/>
        <w:r w:rsidRPr="00993B84">
          <w:rPr>
            <w:rStyle w:val="-"/>
            <w:rFonts w:ascii="Verdana" w:hAnsi="Verdana" w:cs="Verdana"/>
          </w:rPr>
          <w:t>.</w:t>
        </w:r>
        <w:r w:rsidRPr="00993B84">
          <w:rPr>
            <w:rStyle w:val="-"/>
            <w:rFonts w:ascii="Verdana" w:hAnsi="Verdana" w:cs="Verdana"/>
            <w:lang w:val="en-US"/>
          </w:rPr>
          <w:t>gov</w:t>
        </w:r>
        <w:r w:rsidRPr="00B066FD">
          <w:rPr>
            <w:rStyle w:val="-"/>
            <w:rFonts w:ascii="Verdana" w:hAnsi="Verdana" w:cs="Verdana"/>
          </w:rPr>
          <w:t>.</w:t>
        </w:r>
        <w:r w:rsidRPr="00993B84">
          <w:rPr>
            <w:rStyle w:val="-"/>
            <w:rFonts w:ascii="Verdana" w:hAnsi="Verdana" w:cs="Verdana"/>
            <w:lang w:val="en-US"/>
          </w:rPr>
          <w:t>gr</w:t>
        </w:r>
      </w:hyperlink>
      <w:r>
        <w:rPr>
          <w:rFonts w:ascii="Verdana" w:hAnsi="Verdana" w:cs="Verdana"/>
        </w:rPr>
        <w:t xml:space="preserve">  /Στατιστικά/Στατιστικά Στοιχεία.</w:t>
      </w:r>
    </w:p>
    <w:p w:rsidR="00EE18A2" w:rsidRPr="00B066FD" w:rsidRDefault="00EE18A2" w:rsidP="00EE18A2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EE18A2" w:rsidRDefault="00EE18A2" w:rsidP="00EE18A2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EE18A2" w:rsidRPr="00EF21FC" w:rsidRDefault="00EE18A2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EE18A2" w:rsidRPr="00EF21FC" w:rsidSect="00AA4F7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DDA" w:rsidRDefault="00EC0DDA">
      <w:r>
        <w:separator/>
      </w:r>
    </w:p>
  </w:endnote>
  <w:endnote w:type="continuationSeparator" w:id="0">
    <w:p w:rsidR="00EC0DDA" w:rsidRDefault="00EC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88" w:rsidRDefault="00D7440C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DDA" w:rsidRDefault="00EC0DDA">
      <w:r>
        <w:separator/>
      </w:r>
    </w:p>
  </w:footnote>
  <w:footnote w:type="continuationSeparator" w:id="0">
    <w:p w:rsidR="00EC0DDA" w:rsidRDefault="00EC0DDA">
      <w:r>
        <w:continuationSeparator/>
      </w:r>
    </w:p>
  </w:footnote>
  <w:footnote w:id="1">
    <w:p w:rsidR="00BC6D2B" w:rsidRDefault="00BC6D2B" w:rsidP="00BC6D2B">
      <w:pPr>
        <w:pStyle w:val="a4"/>
        <w:tabs>
          <w:tab w:val="left" w:pos="720"/>
        </w:tabs>
        <w:jc w:val="both"/>
      </w:pPr>
      <w:r>
        <w:rPr>
          <w:rStyle w:val="af1"/>
          <w:rFonts w:ascii="Verdana" w:hAnsi="Verdana"/>
        </w:rPr>
        <w:footnoteRef/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BC6D2B" w:rsidRDefault="00BC6D2B" w:rsidP="00BC6D2B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EC0DD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F1057A">
    <w:pPr>
      <w:pStyle w:val="a5"/>
    </w:pPr>
    <w:r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4F79" w:rsidRPr="00966284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635" b="317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EC0DD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7"/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6"/>
    <w:rsid w:val="000012B0"/>
    <w:rsid w:val="000015A3"/>
    <w:rsid w:val="000056B2"/>
    <w:rsid w:val="00012916"/>
    <w:rsid w:val="000174AE"/>
    <w:rsid w:val="00025055"/>
    <w:rsid w:val="00027823"/>
    <w:rsid w:val="000357C6"/>
    <w:rsid w:val="0004118E"/>
    <w:rsid w:val="00042DD9"/>
    <w:rsid w:val="00052EEA"/>
    <w:rsid w:val="0005418E"/>
    <w:rsid w:val="00057DD9"/>
    <w:rsid w:val="000631F1"/>
    <w:rsid w:val="00073275"/>
    <w:rsid w:val="00073734"/>
    <w:rsid w:val="000813EB"/>
    <w:rsid w:val="000877A2"/>
    <w:rsid w:val="00087ACB"/>
    <w:rsid w:val="00097C63"/>
    <w:rsid w:val="000A3207"/>
    <w:rsid w:val="000B0995"/>
    <w:rsid w:val="000C02BE"/>
    <w:rsid w:val="000C65A5"/>
    <w:rsid w:val="000D4077"/>
    <w:rsid w:val="000D68EB"/>
    <w:rsid w:val="000E10DA"/>
    <w:rsid w:val="000E1D39"/>
    <w:rsid w:val="000E6CC1"/>
    <w:rsid w:val="00111AA2"/>
    <w:rsid w:val="00115F57"/>
    <w:rsid w:val="0012297C"/>
    <w:rsid w:val="001271C9"/>
    <w:rsid w:val="00127A95"/>
    <w:rsid w:val="0013642C"/>
    <w:rsid w:val="0015424E"/>
    <w:rsid w:val="00161E7D"/>
    <w:rsid w:val="0016314F"/>
    <w:rsid w:val="001653E2"/>
    <w:rsid w:val="0016571E"/>
    <w:rsid w:val="00174329"/>
    <w:rsid w:val="00177088"/>
    <w:rsid w:val="001863DB"/>
    <w:rsid w:val="001864AF"/>
    <w:rsid w:val="00197DCA"/>
    <w:rsid w:val="001A301C"/>
    <w:rsid w:val="001A76C2"/>
    <w:rsid w:val="001B4A8E"/>
    <w:rsid w:val="001C0BBD"/>
    <w:rsid w:val="001C2355"/>
    <w:rsid w:val="001C57B4"/>
    <w:rsid w:val="001C657A"/>
    <w:rsid w:val="001C6FB0"/>
    <w:rsid w:val="001D1E91"/>
    <w:rsid w:val="001D1EFA"/>
    <w:rsid w:val="001D5BC9"/>
    <w:rsid w:val="001E1D21"/>
    <w:rsid w:val="001F12B4"/>
    <w:rsid w:val="001F1DDF"/>
    <w:rsid w:val="001F33E0"/>
    <w:rsid w:val="00201BAB"/>
    <w:rsid w:val="00204B3C"/>
    <w:rsid w:val="002104CE"/>
    <w:rsid w:val="00213062"/>
    <w:rsid w:val="00234C96"/>
    <w:rsid w:val="0024101B"/>
    <w:rsid w:val="00245365"/>
    <w:rsid w:val="002530B0"/>
    <w:rsid w:val="002553E3"/>
    <w:rsid w:val="0026007D"/>
    <w:rsid w:val="00274BD5"/>
    <w:rsid w:val="00285BB3"/>
    <w:rsid w:val="00285EA3"/>
    <w:rsid w:val="002A4F0F"/>
    <w:rsid w:val="002B3459"/>
    <w:rsid w:val="002B45F7"/>
    <w:rsid w:val="002C318A"/>
    <w:rsid w:val="002C44F9"/>
    <w:rsid w:val="002D2CA8"/>
    <w:rsid w:val="002D3489"/>
    <w:rsid w:val="002D43C5"/>
    <w:rsid w:val="002D70EE"/>
    <w:rsid w:val="002E053E"/>
    <w:rsid w:val="002E579C"/>
    <w:rsid w:val="002E65B4"/>
    <w:rsid w:val="00301125"/>
    <w:rsid w:val="00304FFB"/>
    <w:rsid w:val="003135BA"/>
    <w:rsid w:val="00314E9A"/>
    <w:rsid w:val="003160E0"/>
    <w:rsid w:val="00321312"/>
    <w:rsid w:val="00337C14"/>
    <w:rsid w:val="00341A16"/>
    <w:rsid w:val="00343828"/>
    <w:rsid w:val="00344BDB"/>
    <w:rsid w:val="003505CB"/>
    <w:rsid w:val="0036049C"/>
    <w:rsid w:val="00361DCA"/>
    <w:rsid w:val="00375DE8"/>
    <w:rsid w:val="00386E1C"/>
    <w:rsid w:val="003910FF"/>
    <w:rsid w:val="00391BDD"/>
    <w:rsid w:val="00394501"/>
    <w:rsid w:val="003A2578"/>
    <w:rsid w:val="003A4603"/>
    <w:rsid w:val="003B12C0"/>
    <w:rsid w:val="003B42D6"/>
    <w:rsid w:val="003C2CD7"/>
    <w:rsid w:val="003C422D"/>
    <w:rsid w:val="003C7F4A"/>
    <w:rsid w:val="003D32A0"/>
    <w:rsid w:val="003D480F"/>
    <w:rsid w:val="003D7A85"/>
    <w:rsid w:val="003E11DE"/>
    <w:rsid w:val="003E23FB"/>
    <w:rsid w:val="003E32AD"/>
    <w:rsid w:val="003F327C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51C"/>
    <w:rsid w:val="00435D3F"/>
    <w:rsid w:val="004363B1"/>
    <w:rsid w:val="004377A4"/>
    <w:rsid w:val="00467788"/>
    <w:rsid w:val="00476851"/>
    <w:rsid w:val="0048686C"/>
    <w:rsid w:val="004964D2"/>
    <w:rsid w:val="004977E0"/>
    <w:rsid w:val="004A24B0"/>
    <w:rsid w:val="004A4A53"/>
    <w:rsid w:val="004A6558"/>
    <w:rsid w:val="004A666F"/>
    <w:rsid w:val="004C19F1"/>
    <w:rsid w:val="004C2A82"/>
    <w:rsid w:val="004C5400"/>
    <w:rsid w:val="004D27B2"/>
    <w:rsid w:val="004D3F45"/>
    <w:rsid w:val="004D51DD"/>
    <w:rsid w:val="004E1A2C"/>
    <w:rsid w:val="004E5E3F"/>
    <w:rsid w:val="004F131E"/>
    <w:rsid w:val="004F5959"/>
    <w:rsid w:val="00503253"/>
    <w:rsid w:val="00507641"/>
    <w:rsid w:val="005108E7"/>
    <w:rsid w:val="005111F5"/>
    <w:rsid w:val="005165A9"/>
    <w:rsid w:val="005208CA"/>
    <w:rsid w:val="005371FC"/>
    <w:rsid w:val="005444E0"/>
    <w:rsid w:val="00550BE7"/>
    <w:rsid w:val="00560A60"/>
    <w:rsid w:val="005662AA"/>
    <w:rsid w:val="005744DF"/>
    <w:rsid w:val="00575073"/>
    <w:rsid w:val="00576294"/>
    <w:rsid w:val="00587FE5"/>
    <w:rsid w:val="005A79F4"/>
    <w:rsid w:val="005B0904"/>
    <w:rsid w:val="005B0E32"/>
    <w:rsid w:val="005B179C"/>
    <w:rsid w:val="005B6A60"/>
    <w:rsid w:val="005C1EBD"/>
    <w:rsid w:val="005C2A61"/>
    <w:rsid w:val="005D0586"/>
    <w:rsid w:val="005D21DE"/>
    <w:rsid w:val="005D5539"/>
    <w:rsid w:val="005D7527"/>
    <w:rsid w:val="005D7978"/>
    <w:rsid w:val="005F5751"/>
    <w:rsid w:val="005F58C2"/>
    <w:rsid w:val="005F6CD3"/>
    <w:rsid w:val="0060136F"/>
    <w:rsid w:val="0061071E"/>
    <w:rsid w:val="00612B4F"/>
    <w:rsid w:val="00613069"/>
    <w:rsid w:val="006249B6"/>
    <w:rsid w:val="00625D1F"/>
    <w:rsid w:val="00635AFF"/>
    <w:rsid w:val="00647E4F"/>
    <w:rsid w:val="0065510C"/>
    <w:rsid w:val="00662F20"/>
    <w:rsid w:val="00670556"/>
    <w:rsid w:val="00680E83"/>
    <w:rsid w:val="006A7547"/>
    <w:rsid w:val="006B246F"/>
    <w:rsid w:val="006B4391"/>
    <w:rsid w:val="006B62C6"/>
    <w:rsid w:val="006B63A7"/>
    <w:rsid w:val="006B7092"/>
    <w:rsid w:val="006C4BE9"/>
    <w:rsid w:val="006D0CF9"/>
    <w:rsid w:val="006D22C6"/>
    <w:rsid w:val="006D64A8"/>
    <w:rsid w:val="006D66ED"/>
    <w:rsid w:val="006E1D91"/>
    <w:rsid w:val="006E55BF"/>
    <w:rsid w:val="006F5D6D"/>
    <w:rsid w:val="006F7034"/>
    <w:rsid w:val="00700AF8"/>
    <w:rsid w:val="00703991"/>
    <w:rsid w:val="00720830"/>
    <w:rsid w:val="00731E52"/>
    <w:rsid w:val="00734EE9"/>
    <w:rsid w:val="00773F91"/>
    <w:rsid w:val="007760C1"/>
    <w:rsid w:val="00785FAB"/>
    <w:rsid w:val="0079123C"/>
    <w:rsid w:val="007A0DF8"/>
    <w:rsid w:val="007A3852"/>
    <w:rsid w:val="007A4FFB"/>
    <w:rsid w:val="007B1454"/>
    <w:rsid w:val="007B5BB1"/>
    <w:rsid w:val="007C5BBF"/>
    <w:rsid w:val="007C5CAC"/>
    <w:rsid w:val="007D2EF6"/>
    <w:rsid w:val="007E4173"/>
    <w:rsid w:val="007E63E8"/>
    <w:rsid w:val="007E74BD"/>
    <w:rsid w:val="007F2E19"/>
    <w:rsid w:val="00826BC1"/>
    <w:rsid w:val="00860DF7"/>
    <w:rsid w:val="00861452"/>
    <w:rsid w:val="00864C4A"/>
    <w:rsid w:val="00865D4F"/>
    <w:rsid w:val="00871B0B"/>
    <w:rsid w:val="00875773"/>
    <w:rsid w:val="008A5143"/>
    <w:rsid w:val="008A7C37"/>
    <w:rsid w:val="008B2659"/>
    <w:rsid w:val="008B2E6E"/>
    <w:rsid w:val="008D05C5"/>
    <w:rsid w:val="008D0EF8"/>
    <w:rsid w:val="008D5354"/>
    <w:rsid w:val="008E3C11"/>
    <w:rsid w:val="008F24F7"/>
    <w:rsid w:val="008F3B59"/>
    <w:rsid w:val="0093009C"/>
    <w:rsid w:val="009417D6"/>
    <w:rsid w:val="00941FE5"/>
    <w:rsid w:val="00945E3A"/>
    <w:rsid w:val="00954513"/>
    <w:rsid w:val="0096015A"/>
    <w:rsid w:val="009704E9"/>
    <w:rsid w:val="00970F73"/>
    <w:rsid w:val="00971B46"/>
    <w:rsid w:val="009743BA"/>
    <w:rsid w:val="00985C8D"/>
    <w:rsid w:val="0099623B"/>
    <w:rsid w:val="00996F61"/>
    <w:rsid w:val="009B2DDC"/>
    <w:rsid w:val="009B3E76"/>
    <w:rsid w:val="009B481A"/>
    <w:rsid w:val="009B5381"/>
    <w:rsid w:val="009D0160"/>
    <w:rsid w:val="009D4CCB"/>
    <w:rsid w:val="009D4FC9"/>
    <w:rsid w:val="009D7701"/>
    <w:rsid w:val="009E0792"/>
    <w:rsid w:val="009E3EBE"/>
    <w:rsid w:val="009F4E54"/>
    <w:rsid w:val="00A01551"/>
    <w:rsid w:val="00A04055"/>
    <w:rsid w:val="00A10B57"/>
    <w:rsid w:val="00A206CB"/>
    <w:rsid w:val="00A23E96"/>
    <w:rsid w:val="00A41C6C"/>
    <w:rsid w:val="00A4564F"/>
    <w:rsid w:val="00A45D32"/>
    <w:rsid w:val="00A63533"/>
    <w:rsid w:val="00A7459D"/>
    <w:rsid w:val="00A76791"/>
    <w:rsid w:val="00A77D7E"/>
    <w:rsid w:val="00A86825"/>
    <w:rsid w:val="00A8696F"/>
    <w:rsid w:val="00A87251"/>
    <w:rsid w:val="00A910B3"/>
    <w:rsid w:val="00A93756"/>
    <w:rsid w:val="00AA17E4"/>
    <w:rsid w:val="00AA4F79"/>
    <w:rsid w:val="00AB3CC9"/>
    <w:rsid w:val="00AB5537"/>
    <w:rsid w:val="00AB7464"/>
    <w:rsid w:val="00AD53D9"/>
    <w:rsid w:val="00AE193E"/>
    <w:rsid w:val="00AE2B31"/>
    <w:rsid w:val="00AF615B"/>
    <w:rsid w:val="00B20203"/>
    <w:rsid w:val="00B21CA8"/>
    <w:rsid w:val="00B37A64"/>
    <w:rsid w:val="00B41377"/>
    <w:rsid w:val="00B52CDE"/>
    <w:rsid w:val="00B61BE9"/>
    <w:rsid w:val="00B6339D"/>
    <w:rsid w:val="00B65FBA"/>
    <w:rsid w:val="00B7137D"/>
    <w:rsid w:val="00B82116"/>
    <w:rsid w:val="00B84DA3"/>
    <w:rsid w:val="00B958C6"/>
    <w:rsid w:val="00B9760C"/>
    <w:rsid w:val="00BA6688"/>
    <w:rsid w:val="00BB10E6"/>
    <w:rsid w:val="00BB3CB8"/>
    <w:rsid w:val="00BC6C89"/>
    <w:rsid w:val="00BC6D2B"/>
    <w:rsid w:val="00BD35B0"/>
    <w:rsid w:val="00BE46B9"/>
    <w:rsid w:val="00BF1C8B"/>
    <w:rsid w:val="00C031BB"/>
    <w:rsid w:val="00C15C51"/>
    <w:rsid w:val="00C22314"/>
    <w:rsid w:val="00C22A45"/>
    <w:rsid w:val="00C26B94"/>
    <w:rsid w:val="00C309CF"/>
    <w:rsid w:val="00C57121"/>
    <w:rsid w:val="00C74424"/>
    <w:rsid w:val="00CA07FA"/>
    <w:rsid w:val="00CA7964"/>
    <w:rsid w:val="00CC6168"/>
    <w:rsid w:val="00CD2AA9"/>
    <w:rsid w:val="00CD2E31"/>
    <w:rsid w:val="00CD3287"/>
    <w:rsid w:val="00CD3940"/>
    <w:rsid w:val="00CD539A"/>
    <w:rsid w:val="00CE54F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317EF"/>
    <w:rsid w:val="00D37A8B"/>
    <w:rsid w:val="00D46C48"/>
    <w:rsid w:val="00D52C58"/>
    <w:rsid w:val="00D55A3B"/>
    <w:rsid w:val="00D606FB"/>
    <w:rsid w:val="00D63578"/>
    <w:rsid w:val="00D70DCA"/>
    <w:rsid w:val="00D71C74"/>
    <w:rsid w:val="00D7270D"/>
    <w:rsid w:val="00D7440C"/>
    <w:rsid w:val="00D82A22"/>
    <w:rsid w:val="00D86698"/>
    <w:rsid w:val="00DA09DF"/>
    <w:rsid w:val="00DB02F4"/>
    <w:rsid w:val="00DD1AAA"/>
    <w:rsid w:val="00DD36A9"/>
    <w:rsid w:val="00DD6B8D"/>
    <w:rsid w:val="00DF0E21"/>
    <w:rsid w:val="00E00D42"/>
    <w:rsid w:val="00E06A81"/>
    <w:rsid w:val="00E07178"/>
    <w:rsid w:val="00E07C2E"/>
    <w:rsid w:val="00E27FDE"/>
    <w:rsid w:val="00E35485"/>
    <w:rsid w:val="00E3636B"/>
    <w:rsid w:val="00E50FAB"/>
    <w:rsid w:val="00E54C09"/>
    <w:rsid w:val="00E600EC"/>
    <w:rsid w:val="00E61CB3"/>
    <w:rsid w:val="00E6483E"/>
    <w:rsid w:val="00E6500F"/>
    <w:rsid w:val="00E658A8"/>
    <w:rsid w:val="00E71154"/>
    <w:rsid w:val="00E83C8B"/>
    <w:rsid w:val="00E84838"/>
    <w:rsid w:val="00E85D04"/>
    <w:rsid w:val="00E866FF"/>
    <w:rsid w:val="00E8686F"/>
    <w:rsid w:val="00E86B25"/>
    <w:rsid w:val="00E87EDA"/>
    <w:rsid w:val="00E92504"/>
    <w:rsid w:val="00EA2C8A"/>
    <w:rsid w:val="00EA655C"/>
    <w:rsid w:val="00EA7908"/>
    <w:rsid w:val="00EA7C49"/>
    <w:rsid w:val="00EB1D07"/>
    <w:rsid w:val="00EB59FE"/>
    <w:rsid w:val="00EC0B96"/>
    <w:rsid w:val="00EC0DDA"/>
    <w:rsid w:val="00EC7180"/>
    <w:rsid w:val="00EE0935"/>
    <w:rsid w:val="00EE18A2"/>
    <w:rsid w:val="00EF12A7"/>
    <w:rsid w:val="00EF21FC"/>
    <w:rsid w:val="00EF6FAF"/>
    <w:rsid w:val="00EF7B7D"/>
    <w:rsid w:val="00F04793"/>
    <w:rsid w:val="00F100E0"/>
    <w:rsid w:val="00F10531"/>
    <w:rsid w:val="00F1057A"/>
    <w:rsid w:val="00F465C2"/>
    <w:rsid w:val="00F50E88"/>
    <w:rsid w:val="00F56368"/>
    <w:rsid w:val="00F57538"/>
    <w:rsid w:val="00F6704D"/>
    <w:rsid w:val="00F67454"/>
    <w:rsid w:val="00F73743"/>
    <w:rsid w:val="00F75C42"/>
    <w:rsid w:val="00F76E6F"/>
    <w:rsid w:val="00F77F27"/>
    <w:rsid w:val="00F844CA"/>
    <w:rsid w:val="00F86161"/>
    <w:rsid w:val="00F87FAE"/>
    <w:rsid w:val="00F90D4C"/>
    <w:rsid w:val="00F977A3"/>
    <w:rsid w:val="00FB142D"/>
    <w:rsid w:val="00FB2446"/>
    <w:rsid w:val="00FD2452"/>
    <w:rsid w:val="00FD2569"/>
    <w:rsid w:val="00FD2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365A80C"/>
  <w15:docId w15:val="{30B6ED0E-C013-4A44-B2A3-CA15C056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3E2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E23FB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3E23FB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3E23FB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3E23FB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3E23FB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3E23FB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3E23FB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3E23FB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E23FB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3E23FB"/>
    <w:pPr>
      <w:tabs>
        <w:tab w:val="center" w:pos="4153"/>
        <w:tab w:val="right" w:pos="8306"/>
      </w:tabs>
    </w:pPr>
  </w:style>
  <w:style w:type="character" w:styleId="-">
    <w:name w:val="Hyperlink"/>
    <w:rsid w:val="003E23FB"/>
    <w:rPr>
      <w:color w:val="0000FF"/>
      <w:u w:val="single"/>
    </w:rPr>
  </w:style>
  <w:style w:type="paragraph" w:styleId="a5">
    <w:name w:val="header"/>
    <w:basedOn w:val="a"/>
    <w:rsid w:val="003E23FB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3E23FB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3E23FB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3E23FB"/>
    <w:pPr>
      <w:spacing w:line="280" w:lineRule="atLeast"/>
      <w:jc w:val="both"/>
    </w:pPr>
  </w:style>
  <w:style w:type="paragraph" w:styleId="a8">
    <w:name w:val="footnote text"/>
    <w:basedOn w:val="a"/>
    <w:rsid w:val="003E23FB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3E23FB"/>
    <w:pPr>
      <w:spacing w:after="120" w:line="480" w:lineRule="auto"/>
    </w:pPr>
  </w:style>
  <w:style w:type="paragraph" w:styleId="30">
    <w:name w:val="Body Text 3"/>
    <w:basedOn w:val="a"/>
    <w:rsid w:val="003E23FB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3E23FB"/>
    <w:rPr>
      <w:vertAlign w:val="superscript"/>
    </w:rPr>
  </w:style>
  <w:style w:type="character" w:customStyle="1" w:styleId="CharChar">
    <w:name w:val="Char Char"/>
    <w:rsid w:val="003E23FB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BC6D2B"/>
    <w:rPr>
      <w:sz w:val="24"/>
      <w:szCs w:val="24"/>
    </w:rPr>
  </w:style>
  <w:style w:type="character" w:customStyle="1" w:styleId="af1">
    <w:name w:val="Χαρακτήρες υποσημείωσης"/>
    <w:rsid w:val="00BC6D2B"/>
    <w:rPr>
      <w:vertAlign w:val="superscript"/>
    </w:rPr>
  </w:style>
  <w:style w:type="character" w:customStyle="1" w:styleId="WW-1">
    <w:name w:val="WW-Χαρακτήρες υποσημείωσης1"/>
    <w:rsid w:val="00BC6D2B"/>
    <w:rPr>
      <w:vertAlign w:val="superscript"/>
    </w:rPr>
  </w:style>
  <w:style w:type="paragraph" w:customStyle="1" w:styleId="210">
    <w:name w:val="Σώμα κείμενου 21"/>
    <w:basedOn w:val="a"/>
    <w:rsid w:val="00BC6D2B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dypa.gov.gr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BA244B-637C-464F-B409-A993EB4E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658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ΦΩΤΕΙΝΗ ΘΕΟΛΟΓΟΥ</cp:lastModifiedBy>
  <cp:revision>3</cp:revision>
  <cp:lastPrinted>2022-05-10T14:41:00Z</cp:lastPrinted>
  <dcterms:created xsi:type="dcterms:W3CDTF">2022-08-18T09:14:00Z</dcterms:created>
  <dcterms:modified xsi:type="dcterms:W3CDTF">2022-08-19T12:59:00Z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