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25" w:rsidRPr="00AF6439" w:rsidRDefault="00DC2497" w:rsidP="00AF64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ascii="Microsoft Sans Serif" w:eastAsia="Avenir" w:hAnsi="Microsoft Sans Serif" w:cs="Microsoft Sans Serif"/>
          <w:b/>
          <w:color w:val="000000"/>
          <w:sz w:val="32"/>
          <w:szCs w:val="24"/>
          <w:lang w:val="el-GR"/>
        </w:rPr>
      </w:pPr>
      <w:r w:rsidRPr="00AF6439">
        <w:rPr>
          <w:rFonts w:ascii="Microsoft Sans Serif" w:eastAsia="Avenir" w:hAnsi="Microsoft Sans Serif" w:cs="Microsoft Sans Serif"/>
          <w:b/>
          <w:color w:val="000000"/>
          <w:sz w:val="32"/>
          <w:szCs w:val="24"/>
        </w:rPr>
        <w:t xml:space="preserve">CEnTOUR </w:t>
      </w:r>
      <w:r w:rsidR="000C73EF" w:rsidRPr="00AF6439">
        <w:rPr>
          <w:rFonts w:ascii="Microsoft Sans Serif" w:eastAsia="Avenir" w:hAnsi="Microsoft Sans Serif" w:cs="Microsoft Sans Serif"/>
          <w:b/>
          <w:color w:val="000000"/>
          <w:sz w:val="32"/>
          <w:szCs w:val="24"/>
        </w:rPr>
        <w:t>Πρό</w:t>
      </w:r>
      <w:bookmarkStart w:id="0" w:name="_GoBack"/>
      <w:bookmarkEnd w:id="0"/>
      <w:r w:rsidR="000C73EF" w:rsidRPr="00AF6439">
        <w:rPr>
          <w:rFonts w:ascii="Microsoft Sans Serif" w:eastAsia="Avenir" w:hAnsi="Microsoft Sans Serif" w:cs="Microsoft Sans Serif"/>
          <w:b/>
          <w:color w:val="000000"/>
          <w:sz w:val="32"/>
          <w:szCs w:val="24"/>
        </w:rPr>
        <w:t xml:space="preserve">σκληση </w:t>
      </w:r>
      <w:r w:rsidR="00AF6439" w:rsidRPr="00AF6439">
        <w:rPr>
          <w:rFonts w:ascii="Microsoft Sans Serif" w:eastAsia="Avenir" w:hAnsi="Microsoft Sans Serif" w:cs="Microsoft Sans Serif"/>
          <w:b/>
          <w:color w:val="000000"/>
          <w:sz w:val="32"/>
          <w:szCs w:val="24"/>
          <w:lang w:val="el-GR"/>
        </w:rPr>
        <w:t>Εκδήλωσης Ενδιαφέροντος</w:t>
      </w:r>
    </w:p>
    <w:p w:rsidR="00064D25" w:rsidRPr="00180C80" w:rsidRDefault="00064D25" w:rsidP="00AF64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Microsoft Sans Serif" w:eastAsia="Avenir" w:hAnsi="Microsoft Sans Serif" w:cs="Microsoft Sans Serif"/>
          <w:b/>
          <w:color w:val="000000"/>
          <w:sz w:val="24"/>
          <w:szCs w:val="24"/>
          <w:lang w:val="el-GR"/>
        </w:rPr>
      </w:pPr>
    </w:p>
    <w:p w:rsidR="00064D25" w:rsidRPr="00AF6439" w:rsidRDefault="000C73EF" w:rsidP="00AF64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Microsoft Sans Serif" w:eastAsia="Avenir" w:hAnsi="Microsoft Sans Serif" w:cs="Microsoft Sans Serif"/>
          <w:b/>
          <w:color w:val="000000"/>
          <w:sz w:val="24"/>
          <w:szCs w:val="24"/>
        </w:rPr>
      </w:pPr>
      <w:r w:rsidRPr="00AF6439">
        <w:rPr>
          <w:rFonts w:ascii="Microsoft Sans Serif" w:eastAsia="Avenir" w:hAnsi="Microsoft Sans Serif" w:cs="Microsoft Sans Serif"/>
          <w:b/>
          <w:color w:val="000000"/>
          <w:sz w:val="24"/>
          <w:szCs w:val="24"/>
        </w:rPr>
        <w:t xml:space="preserve">Παράρτημα 2 - Ερωτηματολόγιο πριν από την αξιολόγηση </w:t>
      </w:r>
      <w:r w:rsidR="00180C80">
        <w:rPr>
          <w:rFonts w:ascii="Microsoft Sans Serif" w:eastAsia="Avenir" w:hAnsi="Microsoft Sans Serif" w:cs="Microsoft Sans Serif"/>
          <w:b/>
          <w:color w:val="000000"/>
          <w:sz w:val="24"/>
          <w:szCs w:val="24"/>
        </w:rPr>
        <w:br/>
      </w:r>
      <w:r w:rsidRPr="00AF6439">
        <w:rPr>
          <w:rFonts w:ascii="Microsoft Sans Serif" w:eastAsia="Avenir" w:hAnsi="Microsoft Sans Serif" w:cs="Microsoft Sans Serif"/>
          <w:b/>
          <w:color w:val="000000"/>
          <w:sz w:val="24"/>
          <w:szCs w:val="24"/>
        </w:rPr>
        <w:t>(</w:t>
      </w:r>
      <w:r w:rsidR="00180C80">
        <w:rPr>
          <w:rFonts w:ascii="Microsoft Sans Serif" w:eastAsia="Avenir" w:hAnsi="Microsoft Sans Serif" w:cs="Microsoft Sans Serif"/>
          <w:b/>
          <w:color w:val="000000"/>
          <w:sz w:val="24"/>
          <w:szCs w:val="24"/>
        </w:rPr>
        <w:t>online</w:t>
      </w:r>
      <w:r w:rsidRPr="00AF6439">
        <w:rPr>
          <w:rFonts w:ascii="Microsoft Sans Serif" w:eastAsia="Avenir" w:hAnsi="Microsoft Sans Serif" w:cs="Microsoft Sans Serif"/>
          <w:b/>
          <w:color w:val="000000"/>
          <w:sz w:val="24"/>
          <w:szCs w:val="24"/>
        </w:rPr>
        <w:t>)</w:t>
      </w:r>
    </w:p>
    <w:p w:rsidR="00064D25" w:rsidRPr="00AF6439" w:rsidRDefault="00064D25" w:rsidP="00AF64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Microsoft Sans Serif" w:eastAsia="Avenir" w:hAnsi="Microsoft Sans Serif" w:cs="Microsoft Sans Serif"/>
          <w:color w:val="000000"/>
          <w:sz w:val="24"/>
          <w:szCs w:val="24"/>
        </w:rPr>
      </w:pPr>
    </w:p>
    <w:tbl>
      <w:tblPr>
        <w:tblStyle w:val="ab"/>
        <w:tblW w:w="1162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552"/>
        <w:gridCol w:w="2126"/>
        <w:gridCol w:w="2126"/>
        <w:gridCol w:w="2127"/>
      </w:tblGrid>
      <w:tr w:rsidR="006B2229" w:rsidRPr="00AF6439" w:rsidTr="006B2229">
        <w:trPr>
          <w:trHeight w:val="1133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DDDDD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DDDDD"/>
            <w:tcMar>
              <w:top w:w="0" w:type="dxa"/>
              <w:bottom w:w="0" w:type="dxa"/>
            </w:tcMar>
            <w:vAlign w:val="center"/>
          </w:tcPr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ΒΑΘΜ</w:t>
            </w:r>
            <w:r w:rsidR="000C73EF" w:rsidRP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ΟΙ</w:t>
            </w:r>
          </w:p>
        </w:tc>
        <w:tc>
          <w:tcPr>
            <w:tcW w:w="2126" w:type="dxa"/>
            <w:shd w:val="clear" w:color="auto" w:fill="DDDDDD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ΛΕΠΤΟΜΕΡΕΙΕΣ</w:t>
            </w:r>
          </w:p>
        </w:tc>
        <w:tc>
          <w:tcPr>
            <w:tcW w:w="2127" w:type="dxa"/>
            <w:shd w:val="clear" w:color="auto" w:fill="DDDDDD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>ΑΠΑΝΤΗΣΗ</w:t>
            </w:r>
            <w:r w:rsid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/</w:t>
            </w:r>
            <w:r w:rsidRP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 xml:space="preserve"> </w:t>
            </w:r>
            <w:r w:rsid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ΑΠΟΤΕΛΕΣΜΑ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73EF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>ΚΡΙΤΗΡΙΑ ΕΠΙΛΟΓΗΣ 1</w:t>
            </w:r>
          </w:p>
          <w:p w:rsidR="000C73EF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>Εμπειρία, νοοτροπία / τάση στην καινοτομία και δυνατότητα να επιτευχθούν τα καλύτερα αποτελέσματα σύμφωνα με τους συγκεκριμένους στόχους του έργου, εξαιρουμένης της πιστοποίησης</w:t>
            </w:r>
          </w:p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 xml:space="preserve">23 </w:t>
            </w:r>
            <w:r w:rsidR="00FC6A0E" w:rsidRP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Βαθμοί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Η εταιρεία σας έχει εμπειρία σε έργα καινοτομίας ή πρωτοβουλίες με την προοπτική μιας προσέγγισης κυκλικής οικονομίας ή έχει προσανατολιστεί προς μια προσέγγιση βιώσιμης ανάπτυξης τα τελευταία 5 χρόνια;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0-4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C73EF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1 ανά έργο</w:t>
            </w:r>
          </w:p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4 = ή&gt; 4 έργα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Τίτλος, Πρόγραμμα χρηματοδότησης, </w:t>
            </w:r>
            <w:r w:rsid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Πότε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vMerge w:val="restart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Συμμετείχατε</w:t>
            </w:r>
            <w:r w:rsid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 xml:space="preserve"> εσείς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ή κάποιο</w:t>
            </w:r>
            <w:r w:rsid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ς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από το προσωπικό σας σε εκπαιδευτικές πρωτοβουλίες που σχετίζονται με την Κυκλική Οικονομία ή προσανατολιστήκατε σε μια προσέγγιση βιώσιμης ανάπτυξης τα τελευταία 5 χρόνια;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0-3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C73EF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1 </w:t>
            </w:r>
            <w:r w:rsid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ανά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πρωτοβουλία</w:t>
            </w:r>
          </w:p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3: = ή&gt; 3 πρωτοβουλία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, Τίτλος, Πότε</w:t>
            </w:r>
          </w:p>
        </w:tc>
      </w:tr>
      <w:tr w:rsidR="006B2229" w:rsidRPr="00AF6439" w:rsidTr="006B2229">
        <w:trPr>
          <w:trHeight w:val="1279"/>
        </w:trPr>
        <w:tc>
          <w:tcPr>
            <w:tcW w:w="2694" w:type="dxa"/>
            <w:vMerge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064D25" w:rsidP="00AF6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Εάν όχι, θα μπορούσατε να συμμετάσχετε σε ένα εκπαιδευτικό πρόγραμμα που σχετίζεται με την Κυκλική Οικονομία ή να προσανατολιστείτε σε μια προσέγγιση βιώσιμης ανάπτυξης για εσάς ή τους υπαλλήλους σας τα επόμενα 2 χρόνια;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ΑΠΟΚΛΕΙΣΜΟΣ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2520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AF6439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Θα σας ενδιέφερε να συμμετάσχετε σε συλλογικές δράσεις με την προοπτική μιας κυκλικής οικονομίας ή να προσανατολιστείτε σε μια προσέγγιση βιώσιμης ανάπτυξης στον τομέα σας (π.χ. 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lastRenderedPageBreak/>
              <w:t>στρατηγικές μάρκετινγκ, προγράμματα κοινής κινητικότητας, ομάδες αγορών,…);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lastRenderedPageBreak/>
              <w:t>ΑΠΟΚΛΕΙΣΜΟΣ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2541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946E4A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Πόσα μέλη του προσωπικού πλήρους απασχόλησης ανήκουν στον οργανισμό σας;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0-3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1 = </w:t>
            </w:r>
            <w:r w:rsidR="00946E4A"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πάνω από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3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br/>
              <w:t>2 = 3 - 8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br/>
              <w:t>3 = &gt; 8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946E4A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Αριθμός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vMerge w:val="restart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946E4A" w:rsidP="006B2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Πόσα μέλη του προσωπικού μιλούν άπταιστα Αγγλικά, συμπεριλαμβανομένου </w:t>
            </w:r>
            <w:r w:rsidR="006B222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εσάς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0-3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EE44A7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0 = αποκλεισμός</w:t>
            </w:r>
          </w:p>
          <w:p w:rsidR="00EE44A7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1 για κάθε μέλος του προσωπικού</w:t>
            </w:r>
          </w:p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3 = 3 ή&gt;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946E4A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Αριθμός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vMerge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064D25" w:rsidP="00AF6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AF6439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Τ</w:t>
            </w:r>
            <w:r w:rsidR="00EE44A7"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ουλάχιστον ένα</w:t>
            </w:r>
            <w:r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ς</w:t>
            </w:r>
            <w:r w:rsidR="00EE44A7"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, θα μπορούσ</w:t>
            </w:r>
            <w:r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ε</w:t>
            </w:r>
            <w:r w:rsidR="00EE44A7"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να συμμετάσχ</w:t>
            </w:r>
            <w:r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 xml:space="preserve">ει </w:t>
            </w:r>
            <w:r w:rsidR="00EE44A7"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στις δραστηριότητες του έργου;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946E4A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ΑΠΟΚΛΕΙΣΜΟΣ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Έχετε σκεφτεί ήδη ή σχεδιάζετε συγκεκριμένες δράσεις για την αντιμετώπιση των απορριμμάτων τροφίμων, των πλαστικών απορριμμάτων ή της συλλογικής κατανάλωσης. Εάν ναι, ποιες είναι οι προβλεπόμενες δραστηριότητες;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EE44A7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0 -1 = μερικά / βασικά</w:t>
            </w:r>
          </w:p>
          <w:p w:rsidR="00EE44A7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2-3 = ενδιάμεσο</w:t>
            </w:r>
          </w:p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4-5 = σύνθετο / ολοκληρωμένο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946E4A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ΑΝΟΙΧΤΗ ΕΡΩΤΗΣΗ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Ποια είναι τα οφέλη που βλέπετε στην προσέγγιση της καινοτομίας της κυκλικής οικονομίας για τον οργανισμό σας, τι σας παρακινεί να συμμετάσχετε και τι περιμένετε;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EE44A7" w:rsidRPr="00AF6439" w:rsidRDefault="00AF6439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Συνοχή με τους στόχους του</w:t>
            </w:r>
            <w:r w:rsidR="00EE44A7"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CEnTOUR </w:t>
            </w:r>
            <w:r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 xml:space="preserve">για τα </w:t>
            </w:r>
            <w:r w:rsidR="006B222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απορρίμματα</w:t>
            </w:r>
            <w:r w:rsidR="00EE44A7"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τροφίμων / μείωση πλαστικού / συνεργατική κατανάλωση / </w:t>
            </w:r>
            <w:r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Ε</w:t>
            </w:r>
            <w:r w:rsidR="00EE44A7"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πισήμανση ή όχι 0/1</w:t>
            </w:r>
          </w:p>
          <w:p w:rsidR="00EE44A7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  <w:p w:rsidR="00EE44A7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Δίνοντας πρακτικό παράδειγμα εφαρμογής ή όχι 0/2</w:t>
            </w:r>
          </w:p>
          <w:p w:rsidR="00EE44A7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Συνοχή της απάντησης σχετικά με την κυκλική οικονομία (χρήση 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lastRenderedPageBreak/>
              <w:t>πόρων / παραγωγή αποβλήτων / συνεργασία ή συστημική προσέγγιση) 0-2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946E4A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lastRenderedPageBreak/>
              <w:t>ΑΝΟΙΧΤΗ ΕΡΩΤΗΣΗ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E44A7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lastRenderedPageBreak/>
              <w:t>ΚΡΙΤΗΡΙΑ ΕΠΙΛΟΓΗΣ 2</w:t>
            </w:r>
          </w:p>
          <w:p w:rsidR="00EE44A7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>Δυνατότητα απόκτησης των καλύτερων αποτελεσμάτων σύμφωνα με τους συγκεκριμένους στόχους του έργου, με αναφορά στις πιστοποιήσεις EMAS και ECOLABEL</w:t>
            </w:r>
          </w:p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Βαθμοί</w:t>
            </w:r>
            <w:r w:rsidR="00EE44A7" w:rsidRP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</w:tr>
      <w:tr w:rsidR="006B2229" w:rsidRPr="00AF6439" w:rsidTr="006B2229">
        <w:trPr>
          <w:trHeight w:val="1137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FF5896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</w:pPr>
            <w:r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Γενικά</w:t>
            </w:r>
            <w:r w:rsidR="00DC2497"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br/>
            </w:r>
            <w:r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Βαθμοί</w:t>
            </w:r>
            <w:r w:rsidR="00DC2497"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Έχετε ήδη λάβει μέτρα για να αποκτήσετε πιστοποίηση περιβαλλοντικής διαχείρισης ή ECOLABEL; (Περιβαλλοντική εκτίμηση, μέτρα ενεργειακής απόδοσης ή νερού κ.λπ.);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EE44A7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1 = αρχικά βήματα / μελέτη σκοπιμότητας</w:t>
            </w:r>
          </w:p>
          <w:p w:rsidR="00EE44A7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3 = ορισμένες ενέργειες</w:t>
            </w:r>
          </w:p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5 = πληρούνται οι περισσότερες απαιτήσεις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 xml:space="preserve">Ναι, Όχι, </w:t>
            </w:r>
            <w:r w:rsidR="00EE44A7"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Ποιο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Σκοπεύετε να αποκτήσετε πιστοποίηση EMAS ή ECOLABEL τα επόμενα δύο χρόνια;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>0-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 xml:space="preserve">Όχι </w:t>
            </w:r>
            <w:r w:rsidR="00DC2497"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>= 0</w:t>
            </w:r>
          </w:p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Ναι</w:t>
            </w:r>
            <w:r w:rsidR="00DC2497"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 xml:space="preserve"> (1 </w:t>
            </w:r>
            <w:proofErr w:type="spellStart"/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πιστ</w:t>
            </w:r>
            <w:proofErr w:type="spellEnd"/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.</w:t>
            </w:r>
            <w:r w:rsidR="00DC2497"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>) = 6</w:t>
            </w:r>
          </w:p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Ναι</w:t>
            </w:r>
            <w:r w:rsidR="00DC2497"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 xml:space="preserve"> (2 </w:t>
            </w:r>
            <w:proofErr w:type="spellStart"/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πιστ</w:t>
            </w:r>
            <w:proofErr w:type="spellEnd"/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.</w:t>
            </w:r>
            <w:r w:rsidR="00DC2497"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>) = 8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Όχι, Ποιο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Σας ενδιαφέρει να αξιολογήσετε τη σκοπιμότητα της πιστοποίησης EMAS ή ECOLABEL για τον οργανισμό σας τα επόμενα δύο χρόνια;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>0-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 xml:space="preserve">Όχι </w:t>
            </w:r>
            <w:r w:rsidR="00DC2497"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 xml:space="preserve"> = 0</w:t>
            </w:r>
          </w:p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Ναι</w:t>
            </w:r>
            <w:r w:rsidR="00DC2497"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 xml:space="preserve"> (1 </w:t>
            </w:r>
            <w:proofErr w:type="spellStart"/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πιστ</w:t>
            </w:r>
            <w:proofErr w:type="spellEnd"/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.</w:t>
            </w:r>
            <w:r w:rsidR="00DC2497"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>) = 2</w:t>
            </w:r>
          </w:p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 xml:space="preserve">Ναι </w:t>
            </w:r>
            <w:r w:rsidR="00DC2497"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 xml:space="preserve">(2 </w:t>
            </w:r>
            <w:proofErr w:type="spellStart"/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πιστ</w:t>
            </w:r>
            <w:proofErr w:type="spellEnd"/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.</w:t>
            </w:r>
            <w:r w:rsidR="00DC2497"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>) = 3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Όχι, ποιο</w:t>
            </w:r>
          </w:p>
        </w:tc>
      </w:tr>
      <w:tr w:rsidR="006B2229" w:rsidRPr="00AF6439" w:rsidTr="006B2229">
        <w:trPr>
          <w:trHeight w:val="2130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E44A7" w:rsidRPr="00FF5896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</w:pPr>
            <w:r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>Διαχείριση τ</w:t>
            </w:r>
            <w:r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ης</w:t>
            </w:r>
          </w:p>
          <w:p w:rsidR="00064D25" w:rsidRPr="00AF6439" w:rsidRDefault="00FF3140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δ</w:t>
            </w:r>
            <w:r w:rsidR="00EE44A7"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>ομή</w:t>
            </w:r>
            <w:r w:rsidR="00EE44A7"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ς</w:t>
            </w:r>
            <w:r w:rsidR="00EE44A7"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 xml:space="preserve"> φιλοξενίας</w:t>
            </w:r>
            <w:r w:rsidR="00DC2497"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br/>
            </w:r>
            <w:r w:rsidR="00EE44A7"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Βαθμοί</w:t>
            </w:r>
            <w:r w:rsidR="00DC2497"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</w:tr>
      <w:tr w:rsidR="006B2229" w:rsidRPr="00AF6439" w:rsidTr="006B2229">
        <w:trPr>
          <w:trHeight w:val="2555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Διαθέτετε εργαλεία διασφάλισης ποιότητας ή διαχείρισης</w:t>
            </w:r>
            <w:r w:rsidR="00FF3140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,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στον οργανισμό σας;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Όχι</w:t>
            </w:r>
            <w:r w:rsidR="00DC2497"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 xml:space="preserve"> = 0</w:t>
            </w:r>
          </w:p>
          <w:p w:rsidR="00064D25" w:rsidRPr="00AF6439" w:rsidRDefault="00EE44A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Ναι</w:t>
            </w:r>
            <w:r w:rsidR="00DC2497"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 xml:space="preserve"> = 2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Όχι, Ποιο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vMerge w:val="restart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Έχετε μια φόρμα για να λαμβάνετε σχόλια, παράπονα και προτάσεις από τους πελάτες σας;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C6A0E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Όχι</w:t>
            </w: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 xml:space="preserve"> = 0</w:t>
            </w:r>
          </w:p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Ναι</w:t>
            </w: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 xml:space="preserve"> = 2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vMerge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064D25" w:rsidP="00AF6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Εάν όχι, θα μπορούσατε να τους παρέχετε;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C6A0E" w:rsidRPr="00AF6439" w:rsidRDefault="00FC6A0E" w:rsidP="00AF6439">
            <w:pP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Όχι</w:t>
            </w: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 xml:space="preserve"> = 0</w:t>
            </w:r>
          </w:p>
          <w:p w:rsidR="00064D25" w:rsidRPr="00AF6439" w:rsidRDefault="00FC6A0E" w:rsidP="00AF6439">
            <w:pP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Ναι</w:t>
            </w: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 xml:space="preserve"> = 2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Παρέχετε πληροφορίες για συμπεριφορές αειφορίας ή για περιβαλλοντικά προτιμώμενες ευκαιρίες (π.χ. μέσα μεταφοράς) που διατίθενται τοπικά στους πελάτες σας;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C6A0E" w:rsidRPr="00AF6439" w:rsidRDefault="00FC6A0E" w:rsidP="00AF6439">
            <w:pP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Όχι</w:t>
            </w: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 xml:space="preserve"> = 0</w:t>
            </w:r>
          </w:p>
          <w:p w:rsidR="00064D25" w:rsidRPr="00AF6439" w:rsidRDefault="00FC6A0E" w:rsidP="00AF6439">
            <w:pP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  <w:lang w:val="el-GR"/>
              </w:rPr>
              <w:t>Ναι</w:t>
            </w:r>
            <w:r w:rsidRPr="00AF6439">
              <w:rPr>
                <w:rFonts w:ascii="Microsoft Sans Serif" w:eastAsia="Avenir" w:hAnsi="Microsoft Sans Serif" w:cs="Microsoft Sans Serif"/>
                <w:sz w:val="24"/>
                <w:szCs w:val="24"/>
              </w:rPr>
              <w:t xml:space="preserve"> = 2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1704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FF5896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</w:pPr>
            <w:r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Ενέργεια</w:t>
            </w:r>
            <w:r w:rsidR="00DC2497"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br/>
            </w:r>
            <w:r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Βαθμοί</w:t>
            </w:r>
            <w:r w:rsidR="00DC2497"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</w:tr>
      <w:tr w:rsidR="006B2229" w:rsidRPr="00AF6439" w:rsidTr="006B2229">
        <w:trPr>
          <w:trHeight w:val="2536"/>
        </w:trPr>
        <w:tc>
          <w:tcPr>
            <w:tcW w:w="2694" w:type="dxa"/>
            <w:vMerge w:val="restart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Έχετε λέβητες και συσκευές υψηλής απόδοσης;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2403"/>
        </w:trPr>
        <w:tc>
          <w:tcPr>
            <w:tcW w:w="2694" w:type="dxa"/>
            <w:vMerge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064D25" w:rsidP="00AF6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Εάν όχι, θα θέλατε να τα αντικαταστήσετε τα επόμενα δύο χρόνια;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vMerge w:val="restart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FC6A0E" w:rsidP="00FF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Η θερμοκρασία περιβάλλοντος στους κοινόχρηστους χώρους ρυθμίζεται ξεχωριστά με το σημείο ρύθμισης ≥ 22ºC για τη διάρκεια του καλοκαιριού; (+/- 2 ° C κατόπιν αιτήματος των πελατών) και </w:t>
            </w:r>
            <w:r w:rsidR="00FF5896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σ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το σημείο ≤ 22ºC για τη διάρκεια του χειμώνα; (+/- 2 ° C κατόπιν αιτήματος των πελατών);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vMerge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064D25" w:rsidP="00AF6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F5896" w:rsidRPr="00AF6439" w:rsidRDefault="00FC6A0E" w:rsidP="00FF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Εάν όχι, θα μπορούσατε να δημιουργήσετε ένα σύστημα ελέγχου για να το διασφαλίσετε </w:t>
            </w:r>
          </w:p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το προηγούμενο κριτήριο τα επόμενα δύο χρόνια;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Για την ηλεκτρική ενέργεια που λαμβάνεται από το δίκτυο, έχετε συνάψει σύμβαση με έναν προμηθευτή που παρέχει 50% ηλεκτρικής ενέργειας από ανανεώσιμες πηγές ενέργειας;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1448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FF5896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</w:pPr>
            <w:r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Νερό</w:t>
            </w:r>
            <w:r w:rsidR="00DC2497"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br/>
            </w:r>
            <w:r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Βαθμοί</w:t>
            </w:r>
            <w:r w:rsidR="00DC2497"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</w:tr>
      <w:tr w:rsidR="006B2229" w:rsidRPr="00AF6439" w:rsidTr="006B2229">
        <w:trPr>
          <w:trHeight w:val="2129"/>
        </w:trPr>
        <w:tc>
          <w:tcPr>
            <w:tcW w:w="2694" w:type="dxa"/>
            <w:vMerge w:val="restart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Διαθέτετε βρύσες εξοικονόμησης νερού και τουαλέτες διπλής έκπλυσης;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1988"/>
        </w:trPr>
        <w:tc>
          <w:tcPr>
            <w:tcW w:w="2694" w:type="dxa"/>
            <w:vMerge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064D25" w:rsidP="00AF6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FC6A0E" w:rsidP="00FF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Εάν όχι, είστε διατεθειμένοι να τ</w:t>
            </w:r>
            <w:r w:rsidR="00FF5896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α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="00FF5896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αντικαταστήσετε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στα επόμενα δύο χρόνια;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C73EF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vMerge w:val="restart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C6A0E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i/>
                <w:color w:val="000000"/>
                <w:sz w:val="24"/>
                <w:szCs w:val="24"/>
              </w:rPr>
              <w:t>Για τουριστικά καταλύματα</w:t>
            </w:r>
            <w:r w:rsidRPr="00AF643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>: Τα σεντόνια και οι πετσέτες αλλάζονται από προεπιλογή σ</w:t>
            </w:r>
            <w:r w:rsidR="00FF5896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  <w:lang w:val="el-GR"/>
              </w:rPr>
              <w:t>ε</w:t>
            </w:r>
            <w:r w:rsidRPr="00AF643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 xml:space="preserve"> συχνότητα </w:t>
            </w:r>
            <w:r w:rsidR="00FF5896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  <w:lang w:val="el-GR"/>
              </w:rPr>
              <w:t>μικρότερη</w:t>
            </w:r>
            <w:r w:rsidRPr="00AF643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 xml:space="preserve"> από κάθε μέρα, εκτός αν ζητηθεί ρητά από τους επισκέπτες;</w:t>
            </w:r>
          </w:p>
          <w:p w:rsidR="00FC6A0E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b/>
                <w:i/>
                <w:color w:val="000000"/>
                <w:sz w:val="24"/>
                <w:szCs w:val="24"/>
              </w:rPr>
            </w:pPr>
          </w:p>
          <w:p w:rsidR="00064D25" w:rsidRPr="00AF6439" w:rsidRDefault="00FC6A0E" w:rsidP="006B2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i/>
                <w:color w:val="000000"/>
                <w:sz w:val="24"/>
                <w:szCs w:val="24"/>
              </w:rPr>
              <w:t xml:space="preserve">Για τον ταξιδιωτικό πράκτορα: </w:t>
            </w:r>
            <w:r w:rsidRPr="00AF643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 xml:space="preserve">επιλέγετε ως συνεργάτες της εταιρείας </w:t>
            </w:r>
            <w:r w:rsidR="00FF5896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  <w:lang w:val="el-GR"/>
              </w:rPr>
              <w:t>τ</w:t>
            </w:r>
            <w:r w:rsidRPr="00AF643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 xml:space="preserve">ουριστικά καταλύματα που χρησιμοποιούν σεντόνια και πετσέτες που αλλάζουν με συχνότητα </w:t>
            </w:r>
            <w:r w:rsidR="006B222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  <w:lang w:val="el-GR"/>
              </w:rPr>
              <w:t>μικρότερη</w:t>
            </w:r>
            <w:r w:rsidRPr="00AF643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 xml:space="preserve"> από κάθε μέρα;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946E4A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vMerge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064D25" w:rsidP="00AF6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Εάν όχι, είστε διατεθειμένοι να εισαγάγετε αυτόν τον κανόνα;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946E4A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1279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FF5896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</w:pPr>
            <w:r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>Απόβλητα</w:t>
            </w:r>
            <w:r w:rsidR="00DC2497"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br/>
            </w:r>
            <w:r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  <w:lang w:val="el-GR"/>
              </w:rPr>
              <w:t xml:space="preserve">Βαθμοί </w:t>
            </w:r>
            <w:r w:rsidR="00DC2497" w:rsidRPr="00FF5896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FF5896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vMerge w:val="restart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C6A0E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i/>
                <w:color w:val="000000"/>
                <w:sz w:val="24"/>
                <w:szCs w:val="24"/>
              </w:rPr>
              <w:t>Για τουριστικά καταλύματα</w:t>
            </w:r>
            <w:r w:rsidRPr="00AF6439">
              <w:rPr>
                <w:rFonts w:ascii="Microsoft Sans Serif" w:eastAsia="Avenir" w:hAnsi="Microsoft Sans Serif" w:cs="Microsoft Sans Serif"/>
                <w:b/>
                <w:i/>
                <w:color w:val="000000"/>
                <w:sz w:val="24"/>
                <w:szCs w:val="24"/>
                <w:lang w:val="el-GR"/>
              </w:rPr>
              <w:t xml:space="preserve">: </w:t>
            </w:r>
            <w:r w:rsidRPr="00AF643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  <w:lang w:val="el-GR"/>
              </w:rPr>
              <w:t>χ</w:t>
            </w:r>
            <w:r w:rsidRPr="00AF643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>ρησιμοποιείτε πακέτα μίας δόσης για μη αλλοιώσιμα προϊόντα για υπηρεσίες τροφίμων, εκτός εάν απαιτείται από το νόμο;</w:t>
            </w:r>
          </w:p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i/>
                <w:color w:val="000000"/>
                <w:sz w:val="24"/>
                <w:szCs w:val="24"/>
              </w:rPr>
              <w:t xml:space="preserve">Για τους ταξιδιωτικούς πράκτορες: </w:t>
            </w:r>
            <w:r w:rsidRPr="00AF643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>επιλέγε</w:t>
            </w:r>
            <w:r w:rsidR="00FF5896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>τε ως συνεργάτες της εταιρείας τ</w:t>
            </w:r>
            <w:r w:rsidRPr="00AF643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>ουριστικά καταλύματα που δεν χρησιμοποιούν πακέτα μίας δόσης για μη αλλοιώσιμα προϊόντα για υπηρεσίες τροφίμων εκτός εάν απαιτείται από το νόμο;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946E4A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vMerge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064D25" w:rsidP="00AF6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C6A0E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i/>
                <w:color w:val="000000"/>
                <w:sz w:val="24"/>
                <w:szCs w:val="24"/>
              </w:rPr>
              <w:t xml:space="preserve">Για τουριστικά καταλύματα: </w:t>
            </w:r>
            <w:r w:rsidRPr="00AF643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>εάν όχι, είστε διατεθειμένοι να αποφύγετε τη χρήση πακέτων μίας δόσης στο μέλλον;</w:t>
            </w:r>
          </w:p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i/>
                <w:color w:val="000000"/>
                <w:sz w:val="24"/>
                <w:szCs w:val="24"/>
              </w:rPr>
              <w:t xml:space="preserve">Για Tour Operators: </w:t>
            </w:r>
            <w:r w:rsidRPr="00AF643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>εάν όχι, είστε διατεθειμένοι να εισαγάγετε αυτόν τον κανόνα για τους συνεργάτες σας;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946E4A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vMerge w:val="restart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C6A0E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i/>
                <w:color w:val="000000"/>
                <w:sz w:val="24"/>
                <w:szCs w:val="24"/>
              </w:rPr>
              <w:t xml:space="preserve">Για τουριστικά καταλύματα: </w:t>
            </w:r>
            <w:r w:rsidRPr="00AF643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>διαχειρίζεστε την παροχή ευπαθών τροφίμων στους επισκέπτες για να ελαχιστοποιήσετε τα απόβλητα;</w:t>
            </w:r>
          </w:p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i/>
                <w:color w:val="000000"/>
                <w:sz w:val="24"/>
                <w:szCs w:val="24"/>
              </w:rPr>
              <w:t xml:space="preserve">Για τους ταξιδιωτικούς πράκτορες: </w:t>
            </w:r>
            <w:r w:rsidRPr="00AF643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>επιλέγε</w:t>
            </w:r>
            <w:r w:rsidR="00FF5896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>τε ως συνεργάτες της εταιρείας τ</w:t>
            </w:r>
            <w:r w:rsidRPr="00AF6439">
              <w:rPr>
                <w:rFonts w:ascii="Microsoft Sans Serif" w:eastAsia="Avenir" w:hAnsi="Microsoft Sans Serif" w:cs="Microsoft Sans Serif"/>
                <w:bCs/>
                <w:iCs/>
                <w:color w:val="000000"/>
                <w:sz w:val="24"/>
                <w:szCs w:val="24"/>
              </w:rPr>
              <w:t>ουριστικά καταλύματα που διαχειρίζονται την παροχή ευπαθών τροφίμων στους επισκέπτες για την ελαχιστοποίηση των αποβλήτων;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946E4A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vMerge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064D25" w:rsidP="00AF6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C6A0E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bCs/>
                <w:i/>
                <w:iCs/>
                <w:color w:val="000000"/>
                <w:sz w:val="24"/>
                <w:szCs w:val="24"/>
              </w:rPr>
              <w:t>Για τουριστικά καταλύματα: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εάν όχι, είστε διατεθειμένοι να λάβετε μέτρα για την πρόληψη της σπατάλης τροφίμων στη δομή του καταλύματος σας;</w:t>
            </w:r>
          </w:p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bCs/>
                <w:i/>
                <w:iCs/>
                <w:color w:val="000000"/>
                <w:sz w:val="24"/>
                <w:szCs w:val="24"/>
              </w:rPr>
              <w:t>Για Tour Operators: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εάν όχι, είστε διατεθειμένοι να εισαγάγετε αυτόν τον κανόνα για τους συνεργάτες σας;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vMerge w:val="restart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C6A0E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bCs/>
                <w:i/>
                <w:iCs/>
                <w:color w:val="000000"/>
                <w:sz w:val="24"/>
                <w:szCs w:val="24"/>
              </w:rPr>
              <w:t>Για τουριστικά καταλύματα: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="00FF5896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διαθέτετε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επαρκή δοχεία για διαχωρισμό απορριμμάτων από τους επισκέπτες, διαθέσιμα στα δωμάτια ή / και σε κάθε όροφο ή / και σε κεντρικό σημείο του τουριστικού καταλύματος;</w:t>
            </w:r>
          </w:p>
          <w:p w:rsidR="00064D25" w:rsidRPr="00AF6439" w:rsidRDefault="00FC6A0E" w:rsidP="00FF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bCs/>
                <w:i/>
                <w:iCs/>
                <w:color w:val="000000"/>
                <w:sz w:val="24"/>
                <w:szCs w:val="24"/>
              </w:rPr>
              <w:t>Για Tour Operators: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επιλέγετε ως συνεργάτες της εταιρείας </w:t>
            </w:r>
            <w:r w:rsidR="00FF5896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τ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ουριστικά καταλύματα που προσφέρουν επαρκή δοχεία για διαχωρισμό απορριμμάτων από επισκέπτες, διαθέσιμα στα δωμάτια ή / και σε κάθε όροφο ή / και σε κεντρικό σημείο της κατασκευής;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vMerge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064D25" w:rsidP="00AF6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C6A0E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bCs/>
                <w:i/>
                <w:iCs/>
                <w:color w:val="000000"/>
                <w:sz w:val="24"/>
                <w:szCs w:val="24"/>
              </w:rPr>
              <w:t>Για τουριστικά καταλύματα: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εάν όχι, είστε διατεθειμένοι να τα διαθέσετε;</w:t>
            </w:r>
          </w:p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bCs/>
                <w:i/>
                <w:iCs/>
                <w:color w:val="000000"/>
                <w:sz w:val="24"/>
                <w:szCs w:val="24"/>
              </w:rPr>
              <w:t>Για Tour Operators:</w:t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 εάν όχι, είστε διατεθειμένοι να εισαγάγετε αυτόν τον κανόνα για τους συνεργάτες σας;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</w:p>
        </w:tc>
      </w:tr>
      <w:tr w:rsidR="006B2229" w:rsidRPr="00AF6439" w:rsidTr="006B2229">
        <w:trPr>
          <w:trHeight w:val="3144"/>
        </w:trPr>
        <w:tc>
          <w:tcPr>
            <w:tcW w:w="2694" w:type="dxa"/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D25" w:rsidRPr="00AF6439" w:rsidRDefault="00DC2497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FF5896" w:rsidP="00FF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 xml:space="preserve">Λειτουργεί </w:t>
            </w:r>
            <w:r w:rsidR="00FC6A0E"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η εταιρεία σας </w:t>
            </w:r>
            <w:r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 xml:space="preserve">ή διαθέτει υποκατάστημα σε μία </w:t>
            </w:r>
            <w:r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τουλάχιστον </w:t>
            </w:r>
            <w:r w:rsidR="00FC6A0E"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 xml:space="preserve">από αυτές τις περιοχές;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b/>
                <w:color w:val="000000"/>
                <w:sz w:val="24"/>
                <w:szCs w:val="24"/>
              </w:rPr>
              <w:t>ΠΡΟΤΕΡΑΙΟΤΗΤΑ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64D25" w:rsidRPr="00AF6439" w:rsidRDefault="00064D25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FC6A0E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  <w:lang w:val="el-GR"/>
              </w:rPr>
              <w:t>Ναι, Όχι</w:t>
            </w:r>
            <w:r w:rsidR="00DC2497"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br/>
            </w: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Marche (Ιταλία);</w:t>
            </w:r>
          </w:p>
          <w:p w:rsidR="00FC6A0E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Κανταβρία (Ισπανία);</w:t>
            </w:r>
          </w:p>
          <w:p w:rsidR="00FC6A0E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Πόλο Τέτοβο (Βόρεια Μακεδονία)</w:t>
            </w:r>
          </w:p>
          <w:p w:rsidR="00FC6A0E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Περιοχή Orhei (Μολδαβία)</w:t>
            </w:r>
          </w:p>
          <w:p w:rsidR="00064D25" w:rsidRPr="00AF6439" w:rsidRDefault="00FC6A0E" w:rsidP="00AF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</w:pPr>
            <w:r w:rsidRPr="00AF6439">
              <w:rPr>
                <w:rFonts w:ascii="Microsoft Sans Serif" w:eastAsia="Avenir" w:hAnsi="Microsoft Sans Serif" w:cs="Microsoft Sans Serif"/>
                <w:color w:val="000000"/>
                <w:sz w:val="24"/>
                <w:szCs w:val="24"/>
              </w:rPr>
              <w:t>Περιοχή Ξάνθης (Ελλάδα)</w:t>
            </w:r>
          </w:p>
        </w:tc>
      </w:tr>
    </w:tbl>
    <w:p w:rsidR="00064D25" w:rsidRPr="00AF6439" w:rsidRDefault="00064D25" w:rsidP="00AF64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Microsoft Sans Serif" w:eastAsia="Avenir" w:hAnsi="Microsoft Sans Serif" w:cs="Microsoft Sans Serif"/>
          <w:color w:val="000000"/>
          <w:sz w:val="24"/>
          <w:szCs w:val="24"/>
        </w:rPr>
      </w:pPr>
    </w:p>
    <w:sectPr w:rsidR="00064D25" w:rsidRPr="00AF6439" w:rsidSect="008B6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9" w:right="1134" w:bottom="1134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B9C" w:rsidRDefault="00485B9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85B9C" w:rsidRDefault="00485B9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veni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7CB" w:rsidRDefault="000D07CB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25" w:rsidRDefault="00DC2497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i/>
        <w:color w:val="000000"/>
      </w:rPr>
      <w:t>COSME CenTOUR project – COS-TOURCOOP-2019-3-01</w:t>
    </w:r>
  </w:p>
  <w:p w:rsidR="00064D25" w:rsidRDefault="00064D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  <w:p w:rsidR="00064D25" w:rsidRDefault="00064D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7CB" w:rsidRDefault="000D07CB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B9C" w:rsidRDefault="00485B9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85B9C" w:rsidRDefault="00485B9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7CB" w:rsidRDefault="000D07CB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25" w:rsidRDefault="008B66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0392"/>
      </w:tabs>
      <w:spacing w:after="0" w:line="240" w:lineRule="auto"/>
      <w:ind w:left="0" w:hanging="2"/>
      <w:rPr>
        <w:color w:val="000000"/>
      </w:rPr>
    </w:pPr>
    <w:r w:rsidRPr="008B664D">
      <w:rPr>
        <w:color w:val="000000"/>
      </w:rPr>
      <w:drawing>
        <wp:anchor distT="0" distB="0" distL="0" distR="0" simplePos="0" relativeHeight="251659264" behindDoc="0" locked="0" layoutInCell="1" hidden="0" allowOverlap="1" wp14:anchorId="265E01E6" wp14:editId="7F7BA4CD">
          <wp:simplePos x="0" y="0"/>
          <wp:positionH relativeFrom="margin">
            <wp:posOffset>-276225</wp:posOffset>
          </wp:positionH>
          <wp:positionV relativeFrom="paragraph">
            <wp:posOffset>-257810</wp:posOffset>
          </wp:positionV>
          <wp:extent cx="1190625" cy="628650"/>
          <wp:effectExtent l="0" t="0" r="9525" b="0"/>
          <wp:wrapSquare wrapText="bothSides" distT="0" distB="0" distL="0" distR="0"/>
          <wp:docPr id="7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64D">
      <w:rPr>
        <w:color w:val="000000"/>
      </w:rPr>
      <w:drawing>
        <wp:anchor distT="0" distB="0" distL="114300" distR="114300" simplePos="0" relativeHeight="251660288" behindDoc="0" locked="0" layoutInCell="1" allowOverlap="1" wp14:anchorId="380BC0E4" wp14:editId="35F3BB14">
          <wp:simplePos x="0" y="0"/>
          <wp:positionH relativeFrom="column">
            <wp:posOffset>1711960</wp:posOffset>
          </wp:positionH>
          <wp:positionV relativeFrom="paragraph">
            <wp:posOffset>-334010</wp:posOffset>
          </wp:positionV>
          <wp:extent cx="1466850" cy="688975"/>
          <wp:effectExtent l="0" t="0" r="0" b="0"/>
          <wp:wrapSquare wrapText="bothSides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1.Logo EBEX Gree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664D">
      <w:rPr>
        <w:color w:val="000000"/>
      </w:rPr>
      <w:drawing>
        <wp:anchor distT="0" distB="0" distL="114300" distR="114300" simplePos="0" relativeHeight="251661312" behindDoc="0" locked="0" layoutInCell="1" allowOverlap="1" wp14:anchorId="46F3315C" wp14:editId="7AB976B4">
          <wp:simplePos x="0" y="0"/>
          <wp:positionH relativeFrom="column">
            <wp:posOffset>3693160</wp:posOffset>
          </wp:positionH>
          <wp:positionV relativeFrom="paragraph">
            <wp:posOffset>-147320</wp:posOffset>
          </wp:positionV>
          <wp:extent cx="2696210" cy="502285"/>
          <wp:effectExtent l="0" t="0" r="8890" b="0"/>
          <wp:wrapSquare wrapText="bothSides"/>
          <wp:docPr id="9" name="Εικόνα 9" descr="C:\Users\Sofia\Desktop\co-funded-cosme-horiz_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fia\Desktop\co-funded-cosme-horiz_e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621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497">
      <w:rPr>
        <w:noProof/>
        <w:color w:val="000000"/>
        <w:lang w:val="el-GR" w:eastAsia="el-GR"/>
      </w:rPr>
      <w:drawing>
        <wp:inline distT="0" distB="0" distL="114300" distR="114300">
          <wp:extent cx="624205" cy="623570"/>
          <wp:effectExtent l="0" t="0" r="0" b="0"/>
          <wp:docPr id="12" name="image1.png" descr="https://lh3.googleusercontent.com/KV76b3NqdMQRGLAPSm2m6lhfsQXG9vjhziNvvAYD_-G2uq73oArY8S0Fy-m0PU03KfDB5MHsM5QwATE9PAktmdcP3N_rUr2nsRLHyzxmMYF8s2Y03IZbELM6babtUdZE1uH33g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KV76b3NqdMQRGLAPSm2m6lhfsQXG9vjhziNvvAYD_-G2uq73oArY8S0Fy-m0PU03KfDB5MHsM5QwATE9PAktmdcP3N_rUr2nsRLHyzxmMYF8s2Y03IZbELM6babtUdZE1uH33gY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205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7CB" w:rsidRDefault="000D07CB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25"/>
    <w:rsid w:val="00064D25"/>
    <w:rsid w:val="000C73EF"/>
    <w:rsid w:val="000D07CB"/>
    <w:rsid w:val="00180C80"/>
    <w:rsid w:val="00485B9C"/>
    <w:rsid w:val="006540E2"/>
    <w:rsid w:val="006B2229"/>
    <w:rsid w:val="006E05BD"/>
    <w:rsid w:val="008B664D"/>
    <w:rsid w:val="00946E4A"/>
    <w:rsid w:val="0095346A"/>
    <w:rsid w:val="00AF6439"/>
    <w:rsid w:val="00DC2497"/>
    <w:rsid w:val="00E5660E"/>
    <w:rsid w:val="00EE44A7"/>
    <w:rsid w:val="00FC6A0E"/>
    <w:rsid w:val="00FF3140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4600F2-D296-4C6B-980C-32E84F49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ja-JP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CFB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2"/>
    <w:next w:val="2"/>
    <w:uiPriority w:val="9"/>
    <w:qFormat/>
    <w:rsid w:val="00776CFB"/>
    <w:pPr>
      <w:keepNext/>
      <w:keepLines/>
      <w:spacing w:before="480" w:after="120"/>
    </w:pPr>
    <w:rPr>
      <w:b/>
      <w:sz w:val="48"/>
      <w:szCs w:val="48"/>
    </w:rPr>
  </w:style>
  <w:style w:type="paragraph" w:styleId="20">
    <w:name w:val="heading 2"/>
    <w:basedOn w:val="2"/>
    <w:next w:val="2"/>
    <w:uiPriority w:val="9"/>
    <w:semiHidden/>
    <w:unhideWhenUsed/>
    <w:qFormat/>
    <w:rsid w:val="00776C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uiPriority w:val="9"/>
    <w:semiHidden/>
    <w:unhideWhenUsed/>
    <w:qFormat/>
    <w:rsid w:val="00776C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"/>
    <w:next w:val="2"/>
    <w:uiPriority w:val="9"/>
    <w:semiHidden/>
    <w:unhideWhenUsed/>
    <w:qFormat/>
    <w:rsid w:val="00776C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2"/>
    <w:next w:val="2"/>
    <w:uiPriority w:val="9"/>
    <w:semiHidden/>
    <w:unhideWhenUsed/>
    <w:qFormat/>
    <w:rsid w:val="00776CF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2"/>
    <w:next w:val="2"/>
    <w:uiPriority w:val="9"/>
    <w:semiHidden/>
    <w:unhideWhenUsed/>
    <w:qFormat/>
    <w:rsid w:val="00776C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uiPriority w:val="10"/>
    <w:qFormat/>
    <w:rsid w:val="00776CF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Βασικό1"/>
    <w:rsid w:val="00776CFB"/>
  </w:style>
  <w:style w:type="table" w:customStyle="1" w:styleId="TableNormal1">
    <w:name w:val="Table Normal"/>
    <w:rsid w:val="00776C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autoRedefine/>
    <w:hidden/>
    <w:qFormat/>
    <w:rsid w:val="00776CFB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leNormal2">
    <w:name w:val="Table Normal"/>
    <w:next w:val="TableNormal1"/>
    <w:autoRedefine/>
    <w:hidden/>
    <w:qFormat/>
    <w:rsid w:val="00776CFB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autoRedefine/>
    <w:hidden/>
    <w:qFormat/>
    <w:rsid w:val="00776CFB"/>
    <w:pPr>
      <w:spacing w:after="0" w:line="240" w:lineRule="auto"/>
    </w:pPr>
  </w:style>
  <w:style w:type="character" w:customStyle="1" w:styleId="IntestazioneCarattere">
    <w:name w:val="Intestazione Carattere"/>
    <w:basedOn w:val="a0"/>
    <w:autoRedefine/>
    <w:hidden/>
    <w:qFormat/>
    <w:rsid w:val="00776CFB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autoRedefine/>
    <w:hidden/>
    <w:qFormat/>
    <w:rsid w:val="00776CFB"/>
    <w:pPr>
      <w:spacing w:after="0" w:line="240" w:lineRule="auto"/>
    </w:pPr>
  </w:style>
  <w:style w:type="character" w:customStyle="1" w:styleId="PidipaginaCarattere">
    <w:name w:val="Piè di pagina Carattere"/>
    <w:basedOn w:val="a0"/>
    <w:autoRedefine/>
    <w:hidden/>
    <w:qFormat/>
    <w:rsid w:val="00776CFB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Balloon Text"/>
    <w:basedOn w:val="a"/>
    <w:autoRedefine/>
    <w:hidden/>
    <w:qFormat/>
    <w:rsid w:val="0077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a0"/>
    <w:autoRedefine/>
    <w:hidden/>
    <w:qFormat/>
    <w:rsid w:val="00776CFB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Web">
    <w:name w:val="Normal (Web)"/>
    <w:basedOn w:val="a"/>
    <w:autoRedefine/>
    <w:hidden/>
    <w:qFormat/>
    <w:rsid w:val="0077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2"/>
    <w:autoRedefine/>
    <w:hidden/>
    <w:qFormat/>
    <w:rsid w:val="00776CF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2"/>
    <w:rsid w:val="00776CF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YroJzx3NenEs4jwZvUgOdxYuEA==">AMUW2mWTA8dvVY64x3rnx4i/TJPk+GpRPzbfBTvyFv8savi78dCh9vrKbdFymHpySDINyiUDl9qpn4v/hyCS8vSKO+p4QXnsJSTDdf7gID2LW/ckyUN9ngs=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1170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Fogante</dc:creator>
  <cp:lastModifiedBy>Sofia</cp:lastModifiedBy>
  <cp:revision>14</cp:revision>
  <dcterms:created xsi:type="dcterms:W3CDTF">2021-06-10T08:32:00Z</dcterms:created>
  <dcterms:modified xsi:type="dcterms:W3CDTF">2021-07-26T10:51:00Z</dcterms:modified>
</cp:coreProperties>
</file>