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53CAE906" w14:textId="2261D5C9" w:rsidR="000D4077" w:rsidRDefault="000D4077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B7385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19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0F0A1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B7385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0F0A1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  <w:p w14:paraId="27107B28" w14:textId="46660B43" w:rsidR="00F11F95" w:rsidRPr="00F90D4C" w:rsidRDefault="00F11F95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2FF29DCB" w14:textId="77777777" w:rsidR="000D4077" w:rsidRDefault="000D4077" w:rsidP="000D4077">
            <w:pPr>
              <w:rPr>
                <w:noProof/>
                <w:sz w:val="16"/>
                <w:szCs w:val="16"/>
              </w:rPr>
            </w:pPr>
          </w:p>
          <w:p w14:paraId="4D4BB8FB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5B6C32ED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211A4C1A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05A82F75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3E51722A" w14:textId="3266B8A5" w:rsidR="00D426B4" w:rsidRPr="00F90D4C" w:rsidRDefault="00D426B4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750C2F0" w14:textId="77777777" w:rsidR="00D426B4" w:rsidRPr="00453B37" w:rsidRDefault="00D426B4" w:rsidP="00D426B4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14:paraId="00534077" w14:textId="52955411" w:rsidR="00D426B4" w:rsidRPr="00453B37" w:rsidRDefault="00B73857" w:rsidP="00D426B4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ΜΑ</w:t>
      </w:r>
      <w:r w:rsidR="00640278">
        <w:rPr>
          <w:rFonts w:asciiTheme="minorHAnsi" w:hAnsiTheme="minorHAnsi" w:cstheme="minorHAnsi"/>
          <w:color w:val="000000"/>
          <w:sz w:val="28"/>
          <w:szCs w:val="28"/>
          <w:u w:val="none"/>
        </w:rPr>
        <w:t>Ϊ</w:t>
      </w: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ΟΣ  </w:t>
      </w:r>
      <w:r w:rsidR="00D426B4"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>202</w:t>
      </w:r>
      <w:r w:rsidR="00DB36EA">
        <w:rPr>
          <w:rFonts w:asciiTheme="minorHAnsi" w:hAnsiTheme="minorHAnsi" w:cstheme="minorHAnsi"/>
          <w:color w:val="000000"/>
          <w:sz w:val="28"/>
          <w:szCs w:val="28"/>
          <w:u w:val="none"/>
        </w:rPr>
        <w:t>6</w:t>
      </w:r>
    </w:p>
    <w:p w14:paraId="14DCCF74" w14:textId="77777777" w:rsidR="00D426B4" w:rsidRPr="00365C5C" w:rsidRDefault="00D426B4" w:rsidP="00D426B4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14:paraId="760F4DC9" w14:textId="77777777" w:rsidR="00D426B4" w:rsidRPr="00453B37" w:rsidRDefault="00D426B4" w:rsidP="00D426B4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0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0"/>
    <w:p w14:paraId="44280C84" w14:textId="77777777" w:rsidR="00D426B4" w:rsidRPr="00BE15FB" w:rsidRDefault="00D426B4" w:rsidP="00D426B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F74F09B" w14:textId="6B97F308" w:rsidR="00D426B4" w:rsidRPr="00AD2E26" w:rsidRDefault="00D426B4" w:rsidP="00A76FEE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r w:rsidRPr="00AD2E26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</w:t>
      </w:r>
      <w:r w:rsidRPr="00AD2E26">
        <w:rPr>
          <w:rFonts w:asciiTheme="minorHAnsi" w:hAnsiTheme="minorHAnsi" w:cstheme="minorHAnsi"/>
        </w:rPr>
        <w:t xml:space="preserve">για τον μήνα </w:t>
      </w:r>
      <w:r w:rsidR="00B73857">
        <w:rPr>
          <w:rFonts w:asciiTheme="minorHAnsi" w:hAnsiTheme="minorHAnsi" w:cstheme="minorHAnsi"/>
        </w:rPr>
        <w:t xml:space="preserve">Μάιο </w:t>
      </w:r>
      <w:r w:rsidRPr="00AD2E26">
        <w:rPr>
          <w:rFonts w:asciiTheme="minorHAnsi" w:hAnsiTheme="minorHAnsi" w:cstheme="minorHAnsi"/>
        </w:rPr>
        <w:t>202</w:t>
      </w:r>
      <w:r w:rsidR="00DB36EA">
        <w:rPr>
          <w:rFonts w:asciiTheme="minorHAnsi" w:hAnsiTheme="minorHAnsi" w:cstheme="minorHAnsi"/>
        </w:rPr>
        <w:t>6</w:t>
      </w:r>
      <w:r w:rsidRPr="00AD2E26">
        <w:rPr>
          <w:rFonts w:asciiTheme="minorHAnsi" w:hAnsiTheme="minorHAnsi" w:cstheme="minorHAnsi"/>
        </w:rPr>
        <w:t xml:space="preserve">, ανήλθε σε </w:t>
      </w:r>
      <w:r w:rsidR="00B73857">
        <w:rPr>
          <w:rFonts w:asciiTheme="minorHAnsi" w:hAnsiTheme="minorHAnsi" w:cstheme="minorHAnsi"/>
        </w:rPr>
        <w:t>660</w:t>
      </w:r>
      <w:r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6</w:t>
      </w:r>
      <w:r w:rsidR="00B73857">
        <w:rPr>
          <w:rFonts w:asciiTheme="minorHAnsi" w:hAnsiTheme="minorHAnsi" w:cstheme="minorHAnsi"/>
        </w:rPr>
        <w:t>8</w:t>
      </w:r>
      <w:r w:rsidR="002839EE">
        <w:rPr>
          <w:rFonts w:asciiTheme="minorHAnsi" w:hAnsiTheme="minorHAnsi" w:cstheme="minorHAnsi"/>
        </w:rPr>
        <w:t>2</w:t>
      </w:r>
      <w:r w:rsidRPr="00AD2E26">
        <w:rPr>
          <w:rFonts w:asciiTheme="minorHAnsi" w:hAnsiTheme="minorHAnsi" w:cstheme="minorHAnsi"/>
        </w:rPr>
        <w:t xml:space="preserve"> άτομα. Από αυτά </w:t>
      </w:r>
      <w:r w:rsidR="007011EF">
        <w:rPr>
          <w:rFonts w:asciiTheme="minorHAnsi" w:hAnsiTheme="minorHAnsi" w:cstheme="minorHAnsi"/>
        </w:rPr>
        <w:t>3</w:t>
      </w:r>
      <w:r w:rsidR="00B73857">
        <w:rPr>
          <w:rFonts w:asciiTheme="minorHAnsi" w:hAnsiTheme="minorHAnsi" w:cstheme="minorHAnsi"/>
        </w:rPr>
        <w:t>73</w:t>
      </w:r>
      <w:r>
        <w:rPr>
          <w:rFonts w:asciiTheme="minorHAnsi" w:hAnsiTheme="minorHAnsi" w:cstheme="minorHAnsi"/>
        </w:rPr>
        <w:t>.</w:t>
      </w:r>
      <w:r w:rsidR="00B73857">
        <w:rPr>
          <w:rFonts w:asciiTheme="minorHAnsi" w:hAnsiTheme="minorHAnsi" w:cstheme="minorHAnsi"/>
        </w:rPr>
        <w:t>042</w:t>
      </w:r>
      <w:r w:rsidRPr="00AD2E26">
        <w:rPr>
          <w:rFonts w:asciiTheme="minorHAnsi" w:hAnsiTheme="minorHAnsi" w:cstheme="minorHAnsi"/>
        </w:rPr>
        <w:t xml:space="preserve">  (</w:t>
      </w:r>
      <w:r w:rsidRPr="007841D5">
        <w:rPr>
          <w:rFonts w:asciiTheme="minorHAnsi" w:hAnsiTheme="minorHAnsi" w:cstheme="minorHAnsi"/>
        </w:rPr>
        <w:t xml:space="preserve">ποσοστό </w:t>
      </w:r>
      <w:r w:rsidR="002839EE" w:rsidRPr="007841D5">
        <w:rPr>
          <w:rFonts w:asciiTheme="minorHAnsi" w:hAnsiTheme="minorHAnsi" w:cstheme="minorHAnsi"/>
        </w:rPr>
        <w:t>5</w:t>
      </w:r>
      <w:r w:rsidR="007841D5">
        <w:rPr>
          <w:rFonts w:asciiTheme="minorHAnsi" w:hAnsiTheme="minorHAnsi" w:cstheme="minorHAnsi"/>
        </w:rPr>
        <w:t>6</w:t>
      </w:r>
      <w:r w:rsidRPr="007841D5">
        <w:rPr>
          <w:rFonts w:asciiTheme="minorHAnsi" w:hAnsiTheme="minorHAnsi" w:cstheme="minorHAnsi"/>
        </w:rPr>
        <w:t>,</w:t>
      </w:r>
      <w:r w:rsidR="007841D5">
        <w:rPr>
          <w:rFonts w:asciiTheme="minorHAnsi" w:hAnsiTheme="minorHAnsi" w:cstheme="minorHAnsi"/>
        </w:rPr>
        <w:t>5</w:t>
      </w:r>
      <w:r w:rsidRPr="007841D5">
        <w:rPr>
          <w:rFonts w:asciiTheme="minorHAnsi" w:hAnsiTheme="minorHAnsi" w:cstheme="minorHAnsi"/>
        </w:rPr>
        <w:t>%)</w:t>
      </w:r>
      <w:r w:rsidRPr="00AD2E26">
        <w:rPr>
          <w:rFonts w:asciiTheme="minorHAnsi" w:hAnsiTheme="minorHAnsi" w:cstheme="minorHAnsi"/>
        </w:rPr>
        <w:t xml:space="preserve"> άτομα είναι εγγεγραμμένα στο μητρώο της ΔΥΠΑ για χρονικό διάστημα ίσο ή και περισσότερο των 12 μηνών και </w:t>
      </w:r>
      <w:r w:rsidR="002839EE">
        <w:rPr>
          <w:rFonts w:asciiTheme="minorHAnsi" w:hAnsiTheme="minorHAnsi" w:cstheme="minorHAnsi"/>
        </w:rPr>
        <w:t>2</w:t>
      </w:r>
      <w:r w:rsidR="00B73857">
        <w:rPr>
          <w:rFonts w:asciiTheme="minorHAnsi" w:hAnsiTheme="minorHAnsi" w:cstheme="minorHAnsi"/>
        </w:rPr>
        <w:t>87</w:t>
      </w:r>
      <w:r>
        <w:rPr>
          <w:rFonts w:asciiTheme="minorHAnsi" w:hAnsiTheme="minorHAnsi" w:cstheme="minorHAnsi"/>
        </w:rPr>
        <w:t>.</w:t>
      </w:r>
      <w:r w:rsidR="00B73857">
        <w:rPr>
          <w:rFonts w:asciiTheme="minorHAnsi" w:hAnsiTheme="minorHAnsi" w:cstheme="minorHAnsi"/>
        </w:rPr>
        <w:t>640</w:t>
      </w:r>
      <w:r w:rsidRPr="00AD2E26">
        <w:rPr>
          <w:rFonts w:asciiTheme="minorHAnsi" w:hAnsiTheme="minorHAnsi" w:cstheme="minorHAnsi"/>
        </w:rPr>
        <w:t xml:space="preserve"> (</w:t>
      </w:r>
      <w:r w:rsidRPr="007841D5">
        <w:rPr>
          <w:rFonts w:asciiTheme="minorHAnsi" w:hAnsiTheme="minorHAnsi" w:cstheme="minorHAnsi"/>
        </w:rPr>
        <w:t xml:space="preserve">ποσοστό </w:t>
      </w:r>
      <w:r w:rsidR="002839EE" w:rsidRPr="007841D5">
        <w:rPr>
          <w:rFonts w:asciiTheme="minorHAnsi" w:hAnsiTheme="minorHAnsi" w:cstheme="minorHAnsi"/>
        </w:rPr>
        <w:t>4</w:t>
      </w:r>
      <w:r w:rsidR="007841D5">
        <w:rPr>
          <w:rFonts w:asciiTheme="minorHAnsi" w:hAnsiTheme="minorHAnsi" w:cstheme="minorHAnsi"/>
        </w:rPr>
        <w:t>3</w:t>
      </w:r>
      <w:r w:rsidRPr="007841D5">
        <w:rPr>
          <w:rFonts w:asciiTheme="minorHAnsi" w:hAnsiTheme="minorHAnsi" w:cstheme="minorHAnsi"/>
        </w:rPr>
        <w:t>,</w:t>
      </w:r>
      <w:r w:rsidR="007841D5">
        <w:rPr>
          <w:rFonts w:asciiTheme="minorHAnsi" w:hAnsiTheme="minorHAnsi" w:cstheme="minorHAnsi"/>
        </w:rPr>
        <w:t>5</w:t>
      </w:r>
      <w:r w:rsidRPr="007841D5">
        <w:rPr>
          <w:rFonts w:asciiTheme="minorHAnsi" w:hAnsiTheme="minorHAnsi" w:cstheme="minorHAnsi"/>
        </w:rPr>
        <w:t>%)</w:t>
      </w:r>
      <w:r w:rsidRPr="00AD2E26">
        <w:rPr>
          <w:rFonts w:asciiTheme="minorHAnsi" w:hAnsiTheme="minorHAnsi" w:cstheme="minorHAnsi"/>
        </w:rPr>
        <w:t xml:space="preserve"> είναι εγγεγραμμένα στο μητρώο της ΔΥΠΑ για χρονικό διάστημα μικρότερο των 12 μηνών.</w:t>
      </w:r>
    </w:p>
    <w:p w14:paraId="543F3D2E" w14:textId="77777777" w:rsidR="00D426B4" w:rsidRPr="00114F3B" w:rsidRDefault="00D426B4" w:rsidP="00A76FEE">
      <w:pPr>
        <w:pStyle w:val="210"/>
        <w:spacing w:after="0" w:line="240" w:lineRule="auto"/>
        <w:rPr>
          <w:rFonts w:asciiTheme="minorHAnsi" w:hAnsiTheme="minorHAnsi" w:cstheme="minorHAnsi"/>
          <w:color w:val="ED7D31" w:themeColor="accent2"/>
        </w:rPr>
      </w:pPr>
    </w:p>
    <w:p w14:paraId="191AE382" w14:textId="54DDE6D7" w:rsidR="00D426B4" w:rsidRPr="00CF22ED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Οι άνδρες ανέρχονται σε </w:t>
      </w:r>
      <w:r w:rsidR="002839EE">
        <w:rPr>
          <w:rFonts w:asciiTheme="minorHAnsi" w:hAnsiTheme="minorHAnsi" w:cstheme="minorHAnsi"/>
        </w:rPr>
        <w:t>2</w:t>
      </w:r>
      <w:r w:rsidR="00B73857">
        <w:rPr>
          <w:rFonts w:asciiTheme="minorHAnsi" w:hAnsiTheme="minorHAnsi" w:cstheme="minorHAnsi"/>
        </w:rPr>
        <w:t>18</w:t>
      </w:r>
      <w:r w:rsidR="00DA7C21" w:rsidRPr="00DA7C21">
        <w:rPr>
          <w:rFonts w:asciiTheme="minorHAnsi" w:hAnsiTheme="minorHAnsi" w:cstheme="minorHAnsi"/>
        </w:rPr>
        <w:t>.</w:t>
      </w:r>
      <w:r w:rsidR="00B73857">
        <w:rPr>
          <w:rFonts w:asciiTheme="minorHAnsi" w:hAnsiTheme="minorHAnsi" w:cstheme="minorHAnsi"/>
        </w:rPr>
        <w:t>698</w:t>
      </w:r>
      <w:r w:rsidR="002839EE">
        <w:rPr>
          <w:rFonts w:asciiTheme="minorHAnsi" w:hAnsiTheme="minorHAnsi" w:cstheme="minorHAnsi"/>
        </w:rPr>
        <w:t xml:space="preserve"> </w:t>
      </w:r>
      <w:r w:rsidRPr="00CF22ED">
        <w:rPr>
          <w:rFonts w:asciiTheme="minorHAnsi" w:hAnsiTheme="minorHAnsi" w:cstheme="minorHAnsi"/>
        </w:rPr>
        <w:t xml:space="preserve">άτομα (ποσοστό </w:t>
      </w:r>
      <w:r w:rsidR="00DA7C21" w:rsidRPr="00DA7C21">
        <w:rPr>
          <w:rFonts w:asciiTheme="minorHAnsi" w:hAnsiTheme="minorHAnsi" w:cstheme="minorHAnsi"/>
        </w:rPr>
        <w:t>3</w:t>
      </w:r>
      <w:r w:rsidR="00B73857">
        <w:rPr>
          <w:rFonts w:asciiTheme="minorHAnsi" w:hAnsiTheme="minorHAnsi" w:cstheme="minorHAnsi"/>
        </w:rPr>
        <w:t>3</w:t>
      </w:r>
      <w:r w:rsidR="00DA7C21" w:rsidRPr="00DA7C21">
        <w:rPr>
          <w:rFonts w:asciiTheme="minorHAnsi" w:hAnsiTheme="minorHAnsi" w:cstheme="minorHAnsi"/>
        </w:rPr>
        <w:t>,</w:t>
      </w:r>
      <w:r w:rsidR="00646754">
        <w:rPr>
          <w:rFonts w:asciiTheme="minorHAnsi" w:hAnsiTheme="minorHAnsi" w:cstheme="minorHAnsi"/>
        </w:rPr>
        <w:t>1</w:t>
      </w:r>
      <w:r w:rsidR="00DA7C21" w:rsidRPr="00DA7C21">
        <w:rPr>
          <w:rFonts w:asciiTheme="minorHAnsi" w:hAnsiTheme="minorHAnsi" w:cstheme="minorHAnsi"/>
        </w:rPr>
        <w:t>%</w:t>
      </w:r>
      <w:r w:rsidRPr="00CF22ED">
        <w:rPr>
          <w:rFonts w:asciiTheme="minorHAnsi" w:hAnsiTheme="minorHAnsi" w:cstheme="minorHAnsi"/>
        </w:rPr>
        <w:t xml:space="preserve">) και οι γυναίκες ανέρχονται σε </w:t>
      </w:r>
      <w:r w:rsidR="002839EE">
        <w:rPr>
          <w:rFonts w:asciiTheme="minorHAnsi" w:hAnsiTheme="minorHAnsi" w:cstheme="minorHAnsi"/>
        </w:rPr>
        <w:t>4</w:t>
      </w:r>
      <w:r w:rsidR="00B73857">
        <w:rPr>
          <w:rFonts w:asciiTheme="minorHAnsi" w:hAnsiTheme="minorHAnsi" w:cstheme="minorHAnsi"/>
        </w:rPr>
        <w:t>41</w:t>
      </w:r>
      <w:r w:rsidR="00DA7C21" w:rsidRPr="00DA7C21">
        <w:rPr>
          <w:rFonts w:asciiTheme="minorHAnsi" w:hAnsiTheme="minorHAnsi" w:cstheme="minorHAnsi"/>
        </w:rPr>
        <w:t>.</w:t>
      </w:r>
      <w:r w:rsidR="00B73857">
        <w:rPr>
          <w:rFonts w:asciiTheme="minorHAnsi" w:hAnsiTheme="minorHAnsi" w:cstheme="minorHAnsi"/>
        </w:rPr>
        <w:t>984</w:t>
      </w:r>
      <w:r w:rsidRPr="00CF22ED">
        <w:rPr>
          <w:rFonts w:asciiTheme="minorHAnsi" w:hAnsiTheme="minorHAnsi" w:cstheme="minorHAnsi"/>
        </w:rPr>
        <w:t xml:space="preserve"> άτομα (ποσοστό</w:t>
      </w:r>
      <w:r w:rsidR="00DA7C21">
        <w:rPr>
          <w:rFonts w:asciiTheme="minorHAnsi" w:hAnsiTheme="minorHAnsi" w:cstheme="minorHAnsi"/>
        </w:rPr>
        <w:t xml:space="preserve"> </w:t>
      </w:r>
      <w:r w:rsidR="00DA7C21" w:rsidRPr="00DA7C21">
        <w:rPr>
          <w:rFonts w:asciiTheme="minorHAnsi" w:hAnsiTheme="minorHAnsi" w:cstheme="minorHAnsi"/>
        </w:rPr>
        <w:t>6</w:t>
      </w:r>
      <w:r w:rsidR="00B73857">
        <w:rPr>
          <w:rFonts w:asciiTheme="minorHAnsi" w:hAnsiTheme="minorHAnsi" w:cstheme="minorHAnsi"/>
        </w:rPr>
        <w:t>6</w:t>
      </w:r>
      <w:r w:rsidR="00DA7C21" w:rsidRPr="00DA7C21">
        <w:rPr>
          <w:rFonts w:asciiTheme="minorHAnsi" w:hAnsiTheme="minorHAnsi" w:cstheme="minorHAnsi"/>
        </w:rPr>
        <w:t>,</w:t>
      </w:r>
      <w:r w:rsidR="00646754">
        <w:rPr>
          <w:rFonts w:asciiTheme="minorHAnsi" w:hAnsiTheme="minorHAnsi" w:cstheme="minorHAnsi"/>
        </w:rPr>
        <w:t>9</w:t>
      </w:r>
      <w:r w:rsidR="00DA7C21" w:rsidRPr="00DA7C21">
        <w:rPr>
          <w:rFonts w:asciiTheme="minorHAnsi" w:hAnsiTheme="minorHAnsi" w:cstheme="minorHAnsi"/>
        </w:rPr>
        <w:t>%</w:t>
      </w:r>
      <w:r w:rsidRPr="00CF22ED">
        <w:rPr>
          <w:rFonts w:asciiTheme="minorHAnsi" w:hAnsiTheme="minorHAnsi" w:cstheme="minorHAnsi"/>
        </w:rPr>
        <w:t xml:space="preserve"> ).</w:t>
      </w:r>
    </w:p>
    <w:p w14:paraId="3796A4E1" w14:textId="3CF29A97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ο οποίος ανέρχεται σε </w:t>
      </w:r>
      <w:r w:rsidR="007841D5">
        <w:rPr>
          <w:rFonts w:asciiTheme="minorHAnsi" w:hAnsiTheme="minorHAnsi" w:cstheme="minorHAnsi"/>
        </w:rPr>
        <w:t>185</w:t>
      </w:r>
      <w:r w:rsidR="00DA7C21" w:rsidRPr="00DA7C21">
        <w:rPr>
          <w:rFonts w:asciiTheme="minorHAnsi" w:hAnsiTheme="minorHAnsi" w:cstheme="minorHAnsi"/>
        </w:rPr>
        <w:t>.</w:t>
      </w:r>
      <w:r w:rsidR="007841D5">
        <w:rPr>
          <w:rFonts w:asciiTheme="minorHAnsi" w:hAnsiTheme="minorHAnsi" w:cstheme="minorHAnsi"/>
        </w:rPr>
        <w:t>722</w:t>
      </w:r>
      <w:r w:rsidRPr="00357631">
        <w:rPr>
          <w:rFonts w:asciiTheme="minorHAnsi" w:hAnsiTheme="minorHAnsi" w:cstheme="minorHAnsi"/>
        </w:rPr>
        <w:t xml:space="preserve"> άτομα (ποσοστό </w:t>
      </w:r>
      <w:r w:rsidR="00DA7C21" w:rsidRPr="00DA7C21">
        <w:rPr>
          <w:rFonts w:asciiTheme="minorHAnsi" w:hAnsiTheme="minorHAnsi" w:cstheme="minorHAnsi"/>
        </w:rPr>
        <w:t>2</w:t>
      </w:r>
      <w:r w:rsidR="002839EE">
        <w:rPr>
          <w:rFonts w:asciiTheme="minorHAnsi" w:hAnsiTheme="minorHAnsi" w:cstheme="minorHAnsi"/>
        </w:rPr>
        <w:t>8</w:t>
      </w:r>
      <w:r w:rsidR="00DA7C21" w:rsidRPr="00DA7C21">
        <w:rPr>
          <w:rFonts w:asciiTheme="minorHAnsi" w:hAnsiTheme="minorHAnsi" w:cstheme="minorHAnsi"/>
        </w:rPr>
        <w:t>,</w:t>
      </w:r>
      <w:r w:rsidR="00B73857">
        <w:rPr>
          <w:rFonts w:asciiTheme="minorHAnsi" w:hAnsiTheme="minorHAnsi" w:cstheme="minorHAnsi"/>
        </w:rPr>
        <w:t>1</w:t>
      </w:r>
      <w:r w:rsidR="00DA7C21" w:rsidRPr="00DA7C21">
        <w:rPr>
          <w:rFonts w:asciiTheme="minorHAnsi" w:hAnsiTheme="minorHAnsi" w:cstheme="minorHAnsi"/>
        </w:rPr>
        <w:t>%</w:t>
      </w:r>
      <w:r w:rsidRPr="00357631">
        <w:rPr>
          <w:rFonts w:asciiTheme="minorHAnsi" w:hAnsiTheme="minorHAnsi" w:cstheme="minorHAnsi"/>
        </w:rPr>
        <w:t>).</w:t>
      </w:r>
    </w:p>
    <w:p w14:paraId="29401D7D" w14:textId="73273A71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357631">
        <w:rPr>
          <w:rFonts w:asciiTheme="minorHAnsi" w:hAnsiTheme="minorHAnsi" w:cstheme="minorHAnsi"/>
        </w:rPr>
        <w:t>Το εκπαιδευτικό επίπεδο Δευτεροβάθμιας</w:t>
      </w:r>
      <w:r w:rsidRPr="00357631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357631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 w:rsidR="002839EE">
        <w:rPr>
          <w:rFonts w:asciiTheme="minorHAnsi" w:hAnsiTheme="minorHAnsi" w:cstheme="minorHAnsi"/>
        </w:rPr>
        <w:t>3</w:t>
      </w:r>
      <w:r w:rsidR="00B73857">
        <w:rPr>
          <w:rFonts w:asciiTheme="minorHAnsi" w:hAnsiTheme="minorHAnsi" w:cstheme="minorHAnsi"/>
        </w:rPr>
        <w:t>15</w:t>
      </w:r>
      <w:r w:rsidR="00DA7C21" w:rsidRPr="00DA7C21">
        <w:rPr>
          <w:rFonts w:asciiTheme="minorHAnsi" w:hAnsiTheme="minorHAnsi" w:cstheme="minorHAnsi"/>
        </w:rPr>
        <w:t>.</w:t>
      </w:r>
      <w:r w:rsidR="00B73857">
        <w:rPr>
          <w:rFonts w:asciiTheme="minorHAnsi" w:hAnsiTheme="minorHAnsi" w:cstheme="minorHAnsi"/>
        </w:rPr>
        <w:t>685</w:t>
      </w:r>
      <w:r w:rsidRPr="00357631">
        <w:rPr>
          <w:rFonts w:asciiTheme="minorHAnsi" w:hAnsiTheme="minorHAnsi" w:cstheme="minorHAnsi"/>
        </w:rPr>
        <w:t xml:space="preserve">  άτομα (ποσοστό 4</w:t>
      </w:r>
      <w:r w:rsidR="00B73857">
        <w:rPr>
          <w:rFonts w:asciiTheme="minorHAnsi" w:hAnsiTheme="minorHAnsi" w:cstheme="minorHAnsi"/>
        </w:rPr>
        <w:t>7</w:t>
      </w:r>
      <w:r w:rsidRPr="00357631">
        <w:rPr>
          <w:rFonts w:asciiTheme="minorHAnsi" w:hAnsiTheme="minorHAnsi" w:cstheme="minorHAnsi"/>
        </w:rPr>
        <w:t>,</w:t>
      </w:r>
      <w:r w:rsidR="00B73857">
        <w:rPr>
          <w:rFonts w:asciiTheme="minorHAnsi" w:hAnsiTheme="minorHAnsi" w:cstheme="minorHAnsi"/>
        </w:rPr>
        <w:t>8</w:t>
      </w:r>
      <w:r w:rsidRPr="00357631">
        <w:rPr>
          <w:rFonts w:asciiTheme="minorHAnsi" w:hAnsiTheme="minorHAnsi" w:cstheme="minorHAnsi"/>
        </w:rPr>
        <w:t>%).</w:t>
      </w:r>
    </w:p>
    <w:p w14:paraId="1BB7FE68" w14:textId="77777777" w:rsidR="00D426B4" w:rsidRPr="00E244DA" w:rsidRDefault="00D426B4" w:rsidP="00A76FEE">
      <w:pPr>
        <w:pStyle w:val="210"/>
        <w:spacing w:after="0" w:line="240" w:lineRule="auto"/>
        <w:ind w:left="720"/>
        <w:rPr>
          <w:rFonts w:asciiTheme="minorHAnsi" w:hAnsiTheme="minorHAnsi" w:cstheme="minorHAnsi"/>
          <w:bCs/>
          <w:iCs/>
          <w:u w:val="single"/>
        </w:rPr>
      </w:pPr>
    </w:p>
    <w:p w14:paraId="41DDA1F8" w14:textId="6A271AB2" w:rsidR="00D426B4" w:rsidRPr="00E244DA" w:rsidRDefault="00D426B4" w:rsidP="00A76FEE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E244DA">
        <w:rPr>
          <w:rFonts w:asciiTheme="minorHAnsi" w:hAnsiTheme="minorHAnsi" w:cstheme="minorHAnsi"/>
          <w:bCs/>
          <w:iCs/>
        </w:rPr>
        <w:t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2</w:t>
      </w:r>
      <w:r w:rsidR="00B73857">
        <w:rPr>
          <w:rFonts w:asciiTheme="minorHAnsi" w:hAnsiTheme="minorHAnsi" w:cstheme="minorHAnsi"/>
          <w:bCs/>
          <w:iCs/>
        </w:rPr>
        <w:t>2</w:t>
      </w:r>
      <w:r w:rsidR="002839EE">
        <w:rPr>
          <w:rFonts w:asciiTheme="minorHAnsi" w:hAnsiTheme="minorHAnsi" w:cstheme="minorHAnsi"/>
          <w:bCs/>
          <w:iCs/>
        </w:rPr>
        <w:t>6</w:t>
      </w:r>
      <w:r>
        <w:rPr>
          <w:rFonts w:asciiTheme="minorHAnsi" w:hAnsiTheme="minorHAnsi" w:cstheme="minorHAnsi"/>
          <w:bCs/>
          <w:iCs/>
        </w:rPr>
        <w:t>.</w:t>
      </w:r>
      <w:r w:rsidR="002839EE">
        <w:rPr>
          <w:rFonts w:asciiTheme="minorHAnsi" w:hAnsiTheme="minorHAnsi" w:cstheme="minorHAnsi"/>
          <w:bCs/>
          <w:iCs/>
        </w:rPr>
        <w:t>3</w:t>
      </w:r>
      <w:r w:rsidR="00B73857">
        <w:rPr>
          <w:rFonts w:asciiTheme="minorHAnsi" w:hAnsiTheme="minorHAnsi" w:cstheme="minorHAnsi"/>
          <w:bCs/>
          <w:iCs/>
        </w:rPr>
        <w:t>5</w:t>
      </w:r>
      <w:r w:rsidR="002839EE">
        <w:rPr>
          <w:rFonts w:asciiTheme="minorHAnsi" w:hAnsiTheme="minorHAnsi" w:cstheme="minorHAnsi"/>
          <w:bCs/>
          <w:iCs/>
        </w:rPr>
        <w:t>2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 w:rsidR="002839EE">
        <w:rPr>
          <w:rFonts w:asciiTheme="minorHAnsi" w:hAnsiTheme="minorHAnsi" w:cstheme="minorHAnsi"/>
          <w:bCs/>
          <w:iCs/>
        </w:rPr>
        <w:t>3</w:t>
      </w:r>
      <w:r w:rsidR="00B73857">
        <w:rPr>
          <w:rFonts w:asciiTheme="minorHAnsi" w:hAnsiTheme="minorHAnsi" w:cstheme="minorHAnsi"/>
          <w:bCs/>
          <w:iCs/>
        </w:rPr>
        <w:t>4</w:t>
      </w:r>
      <w:r>
        <w:rPr>
          <w:rFonts w:asciiTheme="minorHAnsi" w:hAnsiTheme="minorHAnsi" w:cstheme="minorHAnsi"/>
          <w:bCs/>
          <w:iCs/>
        </w:rPr>
        <w:t>,</w:t>
      </w:r>
      <w:r w:rsidR="00B73857">
        <w:rPr>
          <w:rFonts w:asciiTheme="minorHAnsi" w:hAnsiTheme="minorHAnsi" w:cstheme="minorHAnsi"/>
          <w:bCs/>
          <w:iCs/>
        </w:rPr>
        <w:t>3</w:t>
      </w:r>
      <w:r w:rsidRPr="00E244DA">
        <w:rPr>
          <w:rFonts w:asciiTheme="minorHAnsi" w:hAnsiTheme="minorHAnsi" w:cstheme="minorHAnsi"/>
          <w:bCs/>
          <w:iCs/>
        </w:rPr>
        <w:t>%) και 1</w:t>
      </w:r>
      <w:r w:rsidR="00B73857">
        <w:rPr>
          <w:rFonts w:asciiTheme="minorHAnsi" w:hAnsiTheme="minorHAnsi" w:cstheme="minorHAnsi"/>
          <w:bCs/>
          <w:iCs/>
        </w:rPr>
        <w:t>3</w:t>
      </w:r>
      <w:r w:rsidR="002839EE">
        <w:rPr>
          <w:rFonts w:asciiTheme="minorHAnsi" w:hAnsiTheme="minorHAnsi" w:cstheme="minorHAnsi"/>
          <w:bCs/>
          <w:iCs/>
        </w:rPr>
        <w:t>4</w:t>
      </w:r>
      <w:r>
        <w:rPr>
          <w:rFonts w:asciiTheme="minorHAnsi" w:hAnsiTheme="minorHAnsi" w:cstheme="minorHAnsi"/>
          <w:bCs/>
          <w:iCs/>
        </w:rPr>
        <w:t>.</w:t>
      </w:r>
      <w:r w:rsidR="00B73857">
        <w:rPr>
          <w:rFonts w:asciiTheme="minorHAnsi" w:hAnsiTheme="minorHAnsi" w:cstheme="minorHAnsi"/>
          <w:bCs/>
          <w:iCs/>
        </w:rPr>
        <w:t>2</w:t>
      </w:r>
      <w:r w:rsidR="002839EE">
        <w:rPr>
          <w:rFonts w:asciiTheme="minorHAnsi" w:hAnsiTheme="minorHAnsi" w:cstheme="minorHAnsi"/>
          <w:bCs/>
          <w:iCs/>
        </w:rPr>
        <w:t>19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 w:rsidR="00B73857">
        <w:rPr>
          <w:rFonts w:asciiTheme="minorHAnsi" w:hAnsiTheme="minorHAnsi" w:cstheme="minorHAnsi"/>
          <w:bCs/>
          <w:iCs/>
        </w:rPr>
        <w:t>20</w:t>
      </w:r>
      <w:r w:rsidR="00AA7989">
        <w:rPr>
          <w:rFonts w:asciiTheme="minorHAnsi" w:hAnsiTheme="minorHAnsi" w:cstheme="minorHAnsi"/>
          <w:bCs/>
          <w:iCs/>
        </w:rPr>
        <w:t>,</w:t>
      </w:r>
      <w:r w:rsidR="00B73857">
        <w:rPr>
          <w:rFonts w:asciiTheme="minorHAnsi" w:hAnsiTheme="minorHAnsi" w:cstheme="minorHAnsi"/>
          <w:bCs/>
          <w:iCs/>
        </w:rPr>
        <w:t>3</w:t>
      </w:r>
      <w:r w:rsidRPr="00E244DA">
        <w:rPr>
          <w:rFonts w:asciiTheme="minorHAnsi" w:hAnsiTheme="minorHAnsi" w:cstheme="minorHAnsi"/>
          <w:bCs/>
          <w:iCs/>
        </w:rPr>
        <w:t>%) αντίστοιχα.</w:t>
      </w:r>
    </w:p>
    <w:p w14:paraId="6B1355B4" w14:textId="77777777" w:rsidR="001574C1" w:rsidRPr="00CA4DF9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77C24F9F" w14:textId="7C4CAA8B" w:rsidR="008B36F2" w:rsidRPr="008B36F2" w:rsidRDefault="008B36F2" w:rsidP="000F0357">
      <w:pPr>
        <w:pStyle w:val="Web3"/>
        <w:spacing w:before="0" w:after="0"/>
        <w:rPr>
          <w:rFonts w:asciiTheme="minorHAnsi" w:hAnsiTheme="minorHAnsi" w:cstheme="minorHAnsi"/>
        </w:rPr>
      </w:pPr>
      <w:r w:rsidRPr="008B36F2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8B36F2">
        <w:rPr>
          <w:rFonts w:asciiTheme="minorHAnsi" w:hAnsiTheme="minorHAnsi" w:cstheme="minorHAnsi"/>
          <w:bCs/>
          <w:iCs/>
          <w:vertAlign w:val="superscript"/>
        </w:rPr>
        <w:footnoteReference w:id="2"/>
      </w:r>
      <w:r w:rsidRPr="008B36F2">
        <w:rPr>
          <w:rFonts w:asciiTheme="minorHAnsi" w:hAnsiTheme="minorHAnsi" w:cstheme="minorHAnsi"/>
          <w:bCs/>
          <w:iCs/>
        </w:rPr>
        <w:t xml:space="preserve">, </w:t>
      </w:r>
      <w:r w:rsidRPr="008B36F2">
        <w:rPr>
          <w:rFonts w:asciiTheme="minorHAnsi" w:hAnsiTheme="minorHAnsi" w:cstheme="minorHAnsi"/>
        </w:rPr>
        <w:t xml:space="preserve">για 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>τον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>μήνα</w:t>
      </w:r>
      <w:r w:rsidR="00AA7989">
        <w:rPr>
          <w:rFonts w:asciiTheme="minorHAnsi" w:hAnsiTheme="minorHAnsi" w:cstheme="minorHAnsi"/>
        </w:rPr>
        <w:t xml:space="preserve"> </w:t>
      </w:r>
      <w:r w:rsidR="00B73857">
        <w:rPr>
          <w:rFonts w:asciiTheme="minorHAnsi" w:hAnsiTheme="minorHAnsi" w:cstheme="minorHAnsi"/>
        </w:rPr>
        <w:t>Μάιο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>202</w:t>
      </w:r>
      <w:r w:rsidR="00471526">
        <w:rPr>
          <w:rFonts w:asciiTheme="minorHAnsi" w:hAnsiTheme="minorHAnsi" w:cstheme="minorHAnsi"/>
        </w:rPr>
        <w:t>6</w:t>
      </w:r>
      <w:r w:rsidRPr="008B36F2">
        <w:rPr>
          <w:rFonts w:asciiTheme="minorHAnsi" w:hAnsiTheme="minorHAnsi" w:cstheme="minorHAnsi"/>
        </w:rPr>
        <w:t xml:space="preserve">, </w:t>
      </w:r>
      <w:r w:rsidRPr="008B36F2">
        <w:rPr>
          <w:rFonts w:asciiTheme="minorHAnsi" w:hAnsiTheme="minorHAnsi" w:cstheme="minorHAnsi"/>
          <w:bCs/>
          <w:iCs/>
        </w:rPr>
        <w:t xml:space="preserve">(αφορά </w:t>
      </w:r>
      <w:r>
        <w:rPr>
          <w:rFonts w:asciiTheme="minorHAnsi" w:hAnsiTheme="minorHAnsi" w:cstheme="minorHAnsi"/>
          <w:bCs/>
          <w:iCs/>
        </w:rPr>
        <w:t>τον αριθμό των δικαιούχων που πληρώθηκαν εντός του αντίστοιχου</w:t>
      </w:r>
      <w:r w:rsidR="00E57E7D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 μήνα)</w:t>
      </w:r>
      <w:r w:rsidR="000F0357">
        <w:rPr>
          <w:rFonts w:asciiTheme="minorHAnsi" w:hAnsiTheme="minorHAnsi" w:cstheme="minorHAnsi"/>
          <w:bCs/>
          <w:iCs/>
        </w:rPr>
        <w:t xml:space="preserve"> </w:t>
      </w:r>
    </w:p>
    <w:p w14:paraId="25A8835B" w14:textId="77777777" w:rsidR="001574C1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04F965FB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  <w:bookmarkStart w:id="1" w:name="_GoBack"/>
      <w:bookmarkEnd w:id="1"/>
    </w:p>
    <w:p w14:paraId="5469DC30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758D34E" w14:textId="3F536CB2" w:rsidR="00D426B4" w:rsidRPr="000B090C" w:rsidRDefault="00D426B4" w:rsidP="00D426B4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t xml:space="preserve">σε </w:t>
      </w:r>
      <w:r w:rsidR="00646754">
        <w:rPr>
          <w:rFonts w:asciiTheme="minorHAnsi" w:hAnsiTheme="minorHAnsi" w:cstheme="minorHAnsi"/>
        </w:rPr>
        <w:t>1</w:t>
      </w:r>
      <w:r w:rsidR="00B73857">
        <w:rPr>
          <w:rFonts w:asciiTheme="minorHAnsi" w:hAnsiTheme="minorHAnsi" w:cstheme="minorHAnsi"/>
        </w:rPr>
        <w:t>10</w:t>
      </w:r>
      <w:r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8</w:t>
      </w:r>
      <w:r w:rsidR="00B73857">
        <w:rPr>
          <w:rFonts w:asciiTheme="minorHAnsi" w:hAnsiTheme="minorHAnsi" w:cstheme="minorHAnsi"/>
        </w:rPr>
        <w:t>56</w:t>
      </w:r>
      <w:r w:rsidRPr="00C97131">
        <w:rPr>
          <w:rFonts w:asciiTheme="minorHAnsi" w:hAnsiTheme="minorHAnsi" w:cstheme="minorHAnsi"/>
        </w:rPr>
        <w:t xml:space="preserve"> άτομα, από τα οποία οι </w:t>
      </w:r>
      <w:r w:rsidR="00B73857">
        <w:rPr>
          <w:rFonts w:asciiTheme="minorHAnsi" w:hAnsiTheme="minorHAnsi" w:cstheme="minorHAnsi"/>
        </w:rPr>
        <w:t>9</w:t>
      </w:r>
      <w:r w:rsidR="00E84CD2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560</w:t>
      </w:r>
      <w:r w:rsidRPr="00C97131">
        <w:rPr>
          <w:rFonts w:asciiTheme="minorHAnsi" w:hAnsiTheme="minorHAnsi" w:cstheme="minorHAnsi"/>
        </w:rPr>
        <w:t xml:space="preserve">  (</w:t>
      </w:r>
      <w:r w:rsidRPr="0010644D">
        <w:rPr>
          <w:rFonts w:asciiTheme="minorHAnsi" w:hAnsiTheme="minorHAnsi" w:cstheme="minorHAnsi"/>
        </w:rPr>
        <w:t xml:space="preserve">ποσοστό </w:t>
      </w:r>
      <w:r w:rsidR="00E84CD2">
        <w:rPr>
          <w:rFonts w:asciiTheme="minorHAnsi" w:hAnsiTheme="minorHAnsi" w:cstheme="minorHAnsi"/>
        </w:rPr>
        <w:t>85</w:t>
      </w:r>
      <w:r w:rsidRPr="0010644D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3</w:t>
      </w:r>
      <w:r w:rsidRPr="0010644D">
        <w:rPr>
          <w:rFonts w:asciiTheme="minorHAnsi" w:hAnsiTheme="minorHAnsi" w:cstheme="minorHAnsi"/>
        </w:rPr>
        <w:t>%)</w:t>
      </w:r>
      <w:r w:rsidRPr="00C97131">
        <w:rPr>
          <w:rFonts w:asciiTheme="minorHAnsi" w:hAnsiTheme="minorHAnsi" w:cstheme="minorHAnsi"/>
        </w:rPr>
        <w:t xml:space="preserve"> είναι κοινοί άνεργοι και λοιπές κατηγορίες επιδοτούμενων ανέργων και οι</w:t>
      </w:r>
      <w:r w:rsidR="00D7616E">
        <w:rPr>
          <w:rFonts w:asciiTheme="minorHAnsi" w:hAnsiTheme="minorHAnsi" w:cstheme="minorHAnsi"/>
        </w:rPr>
        <w:t xml:space="preserve"> </w:t>
      </w:r>
      <w:r w:rsidR="00764711">
        <w:rPr>
          <w:rFonts w:asciiTheme="minorHAnsi" w:hAnsiTheme="minorHAnsi" w:cstheme="minorHAnsi"/>
        </w:rPr>
        <w:t>1</w:t>
      </w:r>
      <w:r w:rsidR="00E84CD2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296</w:t>
      </w:r>
      <w:r w:rsidRPr="00C97131">
        <w:rPr>
          <w:rFonts w:asciiTheme="minorHAnsi" w:hAnsiTheme="minorHAnsi" w:cstheme="minorHAnsi"/>
        </w:rPr>
        <w:t xml:space="preserve"> (</w:t>
      </w:r>
      <w:r w:rsidRPr="00FA0E16">
        <w:rPr>
          <w:rFonts w:asciiTheme="minorHAnsi" w:hAnsiTheme="minorHAnsi" w:cstheme="minorHAnsi"/>
        </w:rPr>
        <w:t xml:space="preserve">ποσοστό </w:t>
      </w:r>
      <w:r w:rsidR="00E84CD2">
        <w:rPr>
          <w:rFonts w:asciiTheme="minorHAnsi" w:hAnsiTheme="minorHAnsi" w:cstheme="minorHAnsi"/>
        </w:rPr>
        <w:t>14</w:t>
      </w:r>
      <w:r w:rsidR="00764711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7</w:t>
      </w:r>
      <w:r w:rsidRPr="00FA0E16">
        <w:rPr>
          <w:rFonts w:asciiTheme="minorHAnsi" w:hAnsiTheme="minorHAnsi" w:cstheme="minorHAnsi"/>
        </w:rPr>
        <w:t>%)</w:t>
      </w:r>
      <w:r w:rsidRPr="00C97131">
        <w:rPr>
          <w:rFonts w:asciiTheme="minorHAnsi" w:hAnsiTheme="minorHAnsi" w:cstheme="minorHAnsi"/>
        </w:rPr>
        <w:t xml:space="preserve"> είναι εποχικοί τουριστικών επαγγελμάτων.</w:t>
      </w:r>
      <w:r w:rsidR="007C2051">
        <w:rPr>
          <w:rFonts w:asciiTheme="minorHAnsi" w:hAnsiTheme="minorHAnsi" w:cstheme="minorHAnsi"/>
        </w:rPr>
        <w:t xml:space="preserve"> </w:t>
      </w:r>
      <w:r w:rsidRPr="00C97131">
        <w:rPr>
          <w:rFonts w:asciiTheme="minorHAnsi" w:hAnsiTheme="minorHAnsi" w:cstheme="minorHAnsi"/>
        </w:rPr>
        <w:t xml:space="preserve">Οι άνδρες ανέρχονται σε </w:t>
      </w:r>
      <w:r w:rsidR="00E84CD2">
        <w:rPr>
          <w:rFonts w:asciiTheme="minorHAnsi" w:hAnsiTheme="minorHAnsi" w:cstheme="minorHAnsi"/>
        </w:rPr>
        <w:t>4</w:t>
      </w:r>
      <w:r w:rsidR="002F0141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413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4</w:t>
      </w:r>
      <w:r w:rsidR="00E84CD2">
        <w:rPr>
          <w:rFonts w:asciiTheme="minorHAnsi" w:hAnsiTheme="minorHAnsi" w:cstheme="minorHAnsi"/>
        </w:rPr>
        <w:t>2</w:t>
      </w:r>
      <w:r w:rsidRPr="00C97131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8</w:t>
      </w:r>
      <w:r w:rsidRPr="00C97131">
        <w:rPr>
          <w:rFonts w:asciiTheme="minorHAnsi" w:hAnsiTheme="minorHAnsi" w:cstheme="minorHAnsi"/>
        </w:rPr>
        <w:t xml:space="preserve">%) και οι γυναίκες σε </w:t>
      </w:r>
      <w:r w:rsidR="00E84CD2">
        <w:rPr>
          <w:rFonts w:asciiTheme="minorHAnsi" w:hAnsiTheme="minorHAnsi" w:cstheme="minorHAnsi"/>
        </w:rPr>
        <w:t>63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44</w:t>
      </w:r>
      <w:r w:rsidR="00764711">
        <w:rPr>
          <w:rFonts w:asciiTheme="minorHAnsi" w:hAnsiTheme="minorHAnsi" w:cstheme="minorHAnsi"/>
        </w:rPr>
        <w:t>3</w:t>
      </w:r>
      <w:r w:rsidRPr="00C97131">
        <w:rPr>
          <w:rFonts w:asciiTheme="minorHAnsi" w:hAnsiTheme="minorHAnsi" w:cstheme="minorHAnsi"/>
        </w:rPr>
        <w:t xml:space="preserve"> (ποσοστό </w:t>
      </w:r>
      <w:r w:rsidR="00D7616E">
        <w:rPr>
          <w:rFonts w:asciiTheme="minorHAnsi" w:hAnsiTheme="minorHAnsi" w:cstheme="minorHAnsi"/>
        </w:rPr>
        <w:t>5</w:t>
      </w:r>
      <w:r w:rsidR="00E84CD2">
        <w:rPr>
          <w:rFonts w:asciiTheme="minorHAnsi" w:hAnsiTheme="minorHAnsi" w:cstheme="minorHAnsi"/>
        </w:rPr>
        <w:t>7</w:t>
      </w:r>
      <w:r w:rsidRPr="00C97131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2</w:t>
      </w:r>
      <w:r w:rsidRPr="00C97131">
        <w:rPr>
          <w:rFonts w:asciiTheme="minorHAnsi" w:hAnsiTheme="minorHAnsi" w:cstheme="minorHAnsi"/>
        </w:rPr>
        <w:t>%).</w:t>
      </w:r>
    </w:p>
    <w:p w14:paraId="05AF46D5" w14:textId="79CCC37A" w:rsidR="00D426B4" w:rsidRPr="003B2552" w:rsidRDefault="00D426B4" w:rsidP="00D426B4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 w:rsidR="00E84CD2">
        <w:rPr>
          <w:rFonts w:asciiTheme="minorHAnsi" w:hAnsiTheme="minorHAnsi" w:cstheme="minorHAnsi"/>
        </w:rPr>
        <w:t>90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876</w:t>
      </w:r>
      <w:r w:rsidRPr="003B2552">
        <w:rPr>
          <w:rFonts w:asciiTheme="minorHAnsi" w:hAnsiTheme="minorHAnsi" w:cstheme="minorHAnsi"/>
        </w:rPr>
        <w:t xml:space="preserve">  (ποσοστό </w:t>
      </w:r>
      <w:r w:rsidR="00E84CD2">
        <w:rPr>
          <w:rFonts w:asciiTheme="minorHAnsi" w:hAnsiTheme="minorHAnsi" w:cstheme="minorHAnsi"/>
        </w:rPr>
        <w:t>82</w:t>
      </w:r>
      <w:r w:rsidRPr="003B2552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κοινοί, </w:t>
      </w:r>
      <w:r w:rsidR="00E84CD2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 w:rsidR="00071C11">
        <w:rPr>
          <w:rFonts w:asciiTheme="minorHAnsi" w:hAnsiTheme="minorHAnsi" w:cstheme="minorHAnsi"/>
        </w:rPr>
        <w:t>9</w:t>
      </w:r>
      <w:r w:rsidR="00E84CD2">
        <w:rPr>
          <w:rFonts w:asciiTheme="minorHAnsi" w:hAnsiTheme="minorHAnsi" w:cstheme="minorHAnsi"/>
        </w:rPr>
        <w:t>39</w:t>
      </w:r>
      <w:r w:rsidRPr="003B2552">
        <w:rPr>
          <w:rFonts w:asciiTheme="minorHAnsi" w:hAnsiTheme="minorHAnsi" w:cstheme="minorHAnsi"/>
        </w:rPr>
        <w:t xml:space="preserve"> (ποσοστό </w:t>
      </w:r>
      <w:r w:rsidR="000548ED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7</w:t>
      </w:r>
      <w:r w:rsidRPr="003B2552">
        <w:rPr>
          <w:rFonts w:asciiTheme="minorHAnsi" w:hAnsiTheme="minorHAnsi" w:cstheme="minorHAnsi"/>
        </w:rPr>
        <w:t>%) είναι οικοδόμοι,</w:t>
      </w:r>
      <w:r w:rsidR="007C2051">
        <w:rPr>
          <w:rFonts w:asciiTheme="minorHAnsi" w:hAnsiTheme="minorHAnsi" w:cstheme="minorHAnsi"/>
        </w:rPr>
        <w:t xml:space="preserve"> </w:t>
      </w:r>
      <w:r w:rsidR="00071C11">
        <w:rPr>
          <w:rFonts w:asciiTheme="minorHAnsi" w:hAnsiTheme="minorHAnsi" w:cstheme="minorHAnsi"/>
        </w:rPr>
        <w:t>1</w:t>
      </w:r>
      <w:r w:rsidR="00E84CD2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296</w:t>
      </w:r>
      <w:r w:rsidRPr="003B2552">
        <w:rPr>
          <w:rFonts w:asciiTheme="minorHAnsi" w:hAnsiTheme="minorHAnsi" w:cstheme="minorHAnsi"/>
        </w:rPr>
        <w:t xml:space="preserve"> (ποσοστό </w:t>
      </w:r>
      <w:r w:rsidR="00E84CD2">
        <w:rPr>
          <w:rFonts w:asciiTheme="minorHAnsi" w:hAnsiTheme="minorHAnsi" w:cstheme="minorHAnsi"/>
        </w:rPr>
        <w:t>14</w:t>
      </w:r>
      <w:r w:rsidRPr="003B2552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7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 w:rsidR="00E84CD2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 w:rsidR="00E84CD2">
        <w:rPr>
          <w:rFonts w:asciiTheme="minorHAnsi" w:hAnsiTheme="minorHAnsi" w:cstheme="minorHAnsi"/>
        </w:rPr>
        <w:t>392</w:t>
      </w:r>
      <w:r w:rsidRPr="003B2552">
        <w:rPr>
          <w:rFonts w:asciiTheme="minorHAnsi" w:hAnsiTheme="minorHAnsi" w:cstheme="minorHAnsi"/>
        </w:rPr>
        <w:t xml:space="preserve"> (ποσοστό </w:t>
      </w:r>
      <w:r w:rsidR="00E84CD2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3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 w:rsidR="00E84CD2">
        <w:rPr>
          <w:rFonts w:asciiTheme="minorHAnsi" w:hAnsiTheme="minorHAnsi" w:cstheme="minorHAnsi"/>
        </w:rPr>
        <w:t>285</w:t>
      </w:r>
      <w:r w:rsidRPr="003B2552">
        <w:rPr>
          <w:rFonts w:asciiTheme="minorHAnsi" w:hAnsiTheme="minorHAnsi" w:cstheme="minorHAnsi"/>
        </w:rPr>
        <w:t xml:space="preserve">  (ποσοστό </w:t>
      </w:r>
      <w:r w:rsidR="00D7616E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 w:rsidR="00E84CD2">
        <w:rPr>
          <w:rFonts w:asciiTheme="minorHAnsi" w:hAnsiTheme="minorHAnsi" w:cstheme="minorHAnsi"/>
        </w:rPr>
        <w:t>3</w:t>
      </w:r>
      <w:r w:rsidRPr="003B2552">
        <w:rPr>
          <w:rFonts w:asciiTheme="minorHAnsi" w:hAnsiTheme="minorHAnsi" w:cstheme="minorHAnsi"/>
        </w:rPr>
        <w:t xml:space="preserve">%) είναι εκπαιδευτικοί και </w:t>
      </w:r>
      <w:r w:rsidR="00E84CD2">
        <w:rPr>
          <w:rFonts w:asciiTheme="minorHAnsi" w:hAnsiTheme="minorHAnsi" w:cstheme="minorHAnsi"/>
        </w:rPr>
        <w:t>6</w:t>
      </w:r>
      <w:r w:rsidR="00071C11">
        <w:rPr>
          <w:rFonts w:asciiTheme="minorHAnsi" w:hAnsiTheme="minorHAnsi" w:cstheme="minorHAnsi"/>
        </w:rPr>
        <w:t>8</w:t>
      </w:r>
      <w:r w:rsidRPr="003B2552">
        <w:rPr>
          <w:rFonts w:asciiTheme="minorHAnsi" w:hAnsiTheme="minorHAnsi" w:cstheme="minorHAnsi"/>
        </w:rPr>
        <w:t xml:space="preserve"> (ποσοστό 0,</w:t>
      </w:r>
      <w:r w:rsidR="00E84CD2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%) είναι λοιποί</w:t>
      </w:r>
      <w:r w:rsidR="00903F58">
        <w:rPr>
          <w:rFonts w:asciiTheme="minorHAnsi" w:hAnsiTheme="minorHAnsi" w:cstheme="minorHAnsi"/>
        </w:rPr>
        <w:t xml:space="preserve"> επιδοτούμενοι</w:t>
      </w:r>
      <w:r w:rsidRPr="003B2552">
        <w:rPr>
          <w:rFonts w:asciiTheme="minorHAnsi" w:hAnsiTheme="minorHAnsi" w:cstheme="minorHAnsi"/>
        </w:rPr>
        <w:t xml:space="preserve">.   </w:t>
      </w:r>
    </w:p>
    <w:p w14:paraId="303D17A5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32C0EC9C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2E41E414" w14:textId="77777777" w:rsidR="00D426B4" w:rsidRDefault="00D426B4" w:rsidP="00D426B4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14:paraId="30D7B114" w14:textId="77777777" w:rsidR="00D426B4" w:rsidRPr="00E00973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017F02F2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CA8F1B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DB10FA0" w14:textId="00A0B84A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14:paraId="6CB15247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9AE4FDF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F3B155F" w14:textId="77777777" w:rsidR="00D426B4" w:rsidRPr="00035E91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14:paraId="78AFC4E9" w14:textId="68A68807" w:rsidR="00D426B4" w:rsidRPr="003479B0" w:rsidRDefault="00E84CD2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</w:rPr>
      </w:pPr>
      <w:r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AD9EA9F" wp14:editId="0A42AFA9">
            <wp:extent cx="2504661" cy="2198028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58" cy="223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38F7B498" wp14:editId="1348223B">
            <wp:extent cx="2504661" cy="2290973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95" cy="229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211F6" w14:textId="77777777" w:rsidR="00D426B4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5817D2D2" w14:textId="77777777" w:rsidR="00D426B4" w:rsidRPr="00341917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24FFB4EE" w14:textId="77777777" w:rsidR="00D426B4" w:rsidRPr="00071F5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14:paraId="58434F64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8EB9C96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0CCE4DC" w14:textId="28824487" w:rsidR="00D426B4" w:rsidRPr="00A76FEE" w:rsidRDefault="00D426B4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A76FEE">
        <w:rPr>
          <w:rFonts w:asciiTheme="minorHAnsi" w:hAnsiTheme="minorHAnsi" w:cstheme="minorHAnsi"/>
          <w:bCs/>
          <w:iCs/>
        </w:rPr>
        <w:t xml:space="preserve">Στον πίνακα 1 παρουσιάζονται  τα στατιστικά στοιχεία εγγεγραμμένης ανεργίας όπως καταγράφονται για τον </w:t>
      </w:r>
      <w:r w:rsidR="0037752C">
        <w:rPr>
          <w:rFonts w:asciiTheme="minorHAnsi" w:hAnsiTheme="minorHAnsi" w:cstheme="minorHAnsi"/>
          <w:bCs/>
          <w:iCs/>
        </w:rPr>
        <w:t xml:space="preserve">Μάιο </w:t>
      </w:r>
      <w:r w:rsidR="00926877">
        <w:rPr>
          <w:rFonts w:asciiTheme="minorHAnsi" w:hAnsiTheme="minorHAnsi" w:cstheme="minorHAnsi"/>
          <w:bCs/>
          <w:iCs/>
        </w:rPr>
        <w:t>2</w:t>
      </w:r>
      <w:r w:rsidRPr="00A76FEE">
        <w:rPr>
          <w:rFonts w:asciiTheme="minorHAnsi" w:hAnsiTheme="minorHAnsi" w:cstheme="minorHAnsi"/>
          <w:bCs/>
          <w:iCs/>
        </w:rPr>
        <w:t>02</w:t>
      </w:r>
      <w:r w:rsidR="00E25ACF">
        <w:rPr>
          <w:rFonts w:asciiTheme="minorHAnsi" w:hAnsiTheme="minorHAnsi" w:cstheme="minorHAnsi"/>
          <w:bCs/>
          <w:iCs/>
        </w:rPr>
        <w:t>6</w:t>
      </w:r>
      <w:r w:rsidRPr="00A76FEE">
        <w:rPr>
          <w:rFonts w:asciiTheme="minorHAnsi" w:hAnsiTheme="minorHAnsi" w:cstheme="minorHAnsi"/>
          <w:bCs/>
          <w:iCs/>
        </w:rPr>
        <w:t xml:space="preserve"> κατά </w:t>
      </w:r>
      <w:r w:rsidRPr="00A76FEE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14:paraId="4F746998" w14:textId="77777777" w:rsidR="00D426B4" w:rsidRPr="00A76FEE" w:rsidRDefault="00D426B4" w:rsidP="00D426B4">
      <w:pPr>
        <w:pStyle w:val="210"/>
        <w:spacing w:after="0" w:line="240" w:lineRule="auto"/>
        <w:jc w:val="center"/>
        <w:rPr>
          <w:rFonts w:asciiTheme="minorHAnsi" w:hAnsiTheme="minorHAnsi" w:cstheme="minorHAnsi"/>
          <w:bCs/>
          <w:iCs/>
          <w:color w:val="000000" w:themeColor="text1"/>
          <w:u w:val="single"/>
        </w:rPr>
      </w:pPr>
    </w:p>
    <w:p w14:paraId="4003C35D" w14:textId="63EB1DA9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DDDDA6C" w14:textId="53114F01" w:rsidR="00645855" w:rsidRDefault="00645855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5A10B72C" w14:textId="77777777" w:rsidR="00645855" w:rsidRDefault="00645855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2AD6C7" w14:textId="728AB03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03E4F0F" w14:textId="125AD581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327A3BD1" w14:textId="615DD24B" w:rsidR="00E06C21" w:rsidRDefault="00E06C21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67596581" w14:textId="77777777" w:rsidR="007C2051" w:rsidRDefault="007C2051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16685638" w14:textId="5C7C9558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14:paraId="3BC04E54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57362403" w14:textId="17E515FE" w:rsidR="001574C1" w:rsidRDefault="0037752C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  <w:r w:rsidRPr="0037752C">
        <w:rPr>
          <w:noProof/>
        </w:rPr>
        <w:drawing>
          <wp:inline distT="0" distB="0" distL="0" distR="0" wp14:anchorId="2CA1EEB6" wp14:editId="5AB88779">
            <wp:extent cx="5340350" cy="7633252"/>
            <wp:effectExtent l="0" t="0" r="0" b="635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68" cy="76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7CDF" w14:textId="77777777" w:rsidR="006D2CE6" w:rsidRDefault="006D2CE6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06B09C55" w14:textId="77777777" w:rsidR="006D2CE6" w:rsidRDefault="006D2CE6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D9E90E8" w14:textId="77777777" w:rsidR="00645855" w:rsidRDefault="00645855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4BAB7F4" w14:textId="4E4FFCB5" w:rsidR="001574C1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14:paraId="304E814D" w14:textId="4EC325D6" w:rsidR="00F81C0B" w:rsidRDefault="00F81C0B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A3003C0" w14:textId="7CCC46C9" w:rsidR="001574C1" w:rsidRPr="008C140B" w:rsidRDefault="00827126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535E2D">
        <w:rPr>
          <w:rFonts w:ascii="Verdana" w:hAnsi="Verdana" w:cs="Verdana"/>
          <w:b/>
          <w:bCs/>
          <w:iCs/>
          <w:noProof/>
          <w:color w:val="000000" w:themeColor="text1"/>
          <w:sz w:val="16"/>
          <w:szCs w:val="16"/>
        </w:rPr>
        <w:drawing>
          <wp:inline distT="0" distB="0" distL="0" distR="0" wp14:anchorId="17C58037" wp14:editId="7A418704">
            <wp:extent cx="5444994" cy="2159856"/>
            <wp:effectExtent l="0" t="0" r="381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95" cy="219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E49DC" w14:textId="17CFF439" w:rsidR="001574C1" w:rsidRDefault="00827126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13C0DEB" wp14:editId="5254B7A4">
            <wp:extent cx="5313680" cy="2001079"/>
            <wp:effectExtent l="0" t="0" r="127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75" cy="201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CED5B" w14:textId="60199F9C" w:rsidR="001574C1" w:rsidRDefault="00535E2D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CB66454" wp14:editId="2773D59F">
            <wp:extent cx="5497710" cy="1908313"/>
            <wp:effectExtent l="0" t="0" r="825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66" cy="192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514F8" w14:textId="5410357E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69793992" w14:textId="62CEFA3C" w:rsidR="00DE2533" w:rsidRDefault="00535E2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inline distT="0" distB="0" distL="0" distR="0" wp14:anchorId="2E30E5BE" wp14:editId="6FBC591A">
            <wp:extent cx="5895657" cy="1947766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06" cy="194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3F0D4" w14:textId="77777777" w:rsidR="007844EA" w:rsidRDefault="007844EA" w:rsidP="007844E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14:paraId="72E8D943" w14:textId="20634596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C6ACBA6" w14:textId="7C4010EB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14:paraId="40D60F71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tbl>
      <w:tblPr>
        <w:tblStyle w:val="af0"/>
        <w:tblW w:w="8359" w:type="dxa"/>
        <w:tblLayout w:type="fixed"/>
        <w:tblLook w:val="04A0" w:firstRow="1" w:lastRow="0" w:firstColumn="1" w:lastColumn="0" w:noHBand="0" w:noVBand="1"/>
      </w:tblPr>
      <w:tblGrid>
        <w:gridCol w:w="2515"/>
        <w:gridCol w:w="1530"/>
        <w:gridCol w:w="1479"/>
        <w:gridCol w:w="1417"/>
        <w:gridCol w:w="1418"/>
      </w:tblGrid>
      <w:tr w:rsidR="00F97B55" w:rsidRPr="00CA4DF9" w14:paraId="17ABB29E" w14:textId="77777777" w:rsidTr="00625E36">
        <w:trPr>
          <w:trHeight w:val="558"/>
        </w:trPr>
        <w:tc>
          <w:tcPr>
            <w:tcW w:w="2515" w:type="dxa"/>
            <w:noWrap/>
            <w:hideMark/>
          </w:tcPr>
          <w:p w14:paraId="4284E006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6E31A69F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753FD48B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1EB74F35" w14:textId="01D220C5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653AA890" w14:textId="77777777" w:rsidR="00CA2358" w:rsidRDefault="00CA2358" w:rsidP="00F97B55">
            <w:pPr>
              <w:tabs>
                <w:tab w:val="left" w:pos="1711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ΜΑΙΟΣ</w:t>
            </w:r>
          </w:p>
          <w:p w14:paraId="7966649D" w14:textId="118CE505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28EFC608" w14:textId="77777777" w:rsidR="00CA2358" w:rsidRDefault="00CA2358" w:rsidP="00F97B55">
            <w:pPr>
              <w:tabs>
                <w:tab w:val="left" w:pos="1711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ΜΑΙΟΣ </w:t>
            </w:r>
          </w:p>
          <w:p w14:paraId="682EDC5C" w14:textId="4D7BFEEE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68C8A30A" w14:textId="2FEE5AF4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ΑΠΟΛΥΤΗ ΜΕΤΑΒΟΛΗ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423ACDE" w14:textId="66241762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ΠΟΣΟΣΤΙΑΙΑ ΜΕΤΑΒΟΛΗ</w:t>
            </w:r>
          </w:p>
        </w:tc>
      </w:tr>
      <w:tr w:rsidR="002E2FBF" w:rsidRPr="00CA4DF9" w14:paraId="608BA318" w14:textId="77777777" w:rsidTr="00B10CD5">
        <w:trPr>
          <w:trHeight w:val="526"/>
        </w:trPr>
        <w:tc>
          <w:tcPr>
            <w:tcW w:w="2515" w:type="dxa"/>
            <w:hideMark/>
          </w:tcPr>
          <w:p w14:paraId="30F01584" w14:textId="77777777" w:rsidR="002E2FBF" w:rsidRPr="00CA4DF9" w:rsidRDefault="002E2FBF" w:rsidP="002E2FBF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057632B0" w14:textId="7A082F0F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741.006</w:t>
            </w:r>
          </w:p>
        </w:tc>
        <w:tc>
          <w:tcPr>
            <w:tcW w:w="147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283333A" w14:textId="270256D9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660.682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E50EEC5" w14:textId="1FCA9B2D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-80.324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21E4C5F9" w14:textId="7D8E7EC4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-10,8%</w:t>
            </w:r>
          </w:p>
        </w:tc>
      </w:tr>
      <w:tr w:rsidR="002E2FBF" w:rsidRPr="00CA4DF9" w14:paraId="34F3A0DB" w14:textId="77777777" w:rsidTr="00B10CD5">
        <w:trPr>
          <w:trHeight w:val="420"/>
        </w:trPr>
        <w:tc>
          <w:tcPr>
            <w:tcW w:w="2515" w:type="dxa"/>
            <w:hideMark/>
          </w:tcPr>
          <w:p w14:paraId="67FCAE0D" w14:textId="77777777" w:rsidR="002E2FBF" w:rsidRPr="00CA4DF9" w:rsidRDefault="002E2FBF" w:rsidP="002E2FBF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63AE1CDC" w14:textId="0468461D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126.733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9961298" w14:textId="2F5666E8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110.856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7D540F8E" w14:textId="20B697BE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-15.877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CE5BF96" w14:textId="5EA2325E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-12,5%</w:t>
            </w:r>
          </w:p>
        </w:tc>
      </w:tr>
      <w:tr w:rsidR="002E2FBF" w:rsidRPr="00CA4DF9" w14:paraId="69AB8CA6" w14:textId="77777777" w:rsidTr="001D7D75">
        <w:trPr>
          <w:trHeight w:val="600"/>
        </w:trPr>
        <w:tc>
          <w:tcPr>
            <w:tcW w:w="2515" w:type="dxa"/>
            <w:noWrap/>
            <w:hideMark/>
          </w:tcPr>
          <w:p w14:paraId="184E8369" w14:textId="77777777" w:rsidR="002E2FBF" w:rsidRPr="00CA4DF9" w:rsidRDefault="002E2FBF" w:rsidP="002E2FBF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171418FB" w14:textId="2DD50650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ΑΠΡΙΛΙΟΣ 2026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6A1F4A8D" w14:textId="77777777" w:rsidR="002E2FBF" w:rsidRDefault="002E2FBF" w:rsidP="002E2FBF">
            <w:pPr>
              <w:tabs>
                <w:tab w:val="left" w:pos="1711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ΜΑΙΟΣ </w:t>
            </w:r>
          </w:p>
          <w:p w14:paraId="790F13BF" w14:textId="727E1602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527579ED" w14:textId="4F7F754B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ΑΠΟΛΥΤΗ ΜΕΤΑΒΟΛΗ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FD35688" w14:textId="67C38F8B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ΠΟΣΟΣΤΙΑΙΑ ΜΕΤΑΒΟΛΗ</w:t>
            </w:r>
          </w:p>
        </w:tc>
      </w:tr>
      <w:tr w:rsidR="002E2FBF" w:rsidRPr="00CA4DF9" w14:paraId="1F395D5D" w14:textId="77777777" w:rsidTr="00A65E7D">
        <w:trPr>
          <w:trHeight w:val="420"/>
        </w:trPr>
        <w:tc>
          <w:tcPr>
            <w:tcW w:w="2515" w:type="dxa"/>
            <w:hideMark/>
          </w:tcPr>
          <w:p w14:paraId="753FB636" w14:textId="77777777" w:rsidR="002E2FBF" w:rsidRPr="00CA4DF9" w:rsidRDefault="002E2FBF" w:rsidP="002E2FBF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83E23C3" w14:textId="0CD20D9D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737.625</w:t>
            </w:r>
          </w:p>
        </w:tc>
        <w:tc>
          <w:tcPr>
            <w:tcW w:w="147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72EECA47" w14:textId="3142250E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660.682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4DD2E8D9" w14:textId="41327627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-76.943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2F3BABC4" w14:textId="0C034003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-10,4%</w:t>
            </w:r>
          </w:p>
        </w:tc>
      </w:tr>
      <w:tr w:rsidR="002E2FBF" w:rsidRPr="00CA4DF9" w14:paraId="746DDC49" w14:textId="77777777" w:rsidTr="00A65E7D">
        <w:trPr>
          <w:trHeight w:val="481"/>
        </w:trPr>
        <w:tc>
          <w:tcPr>
            <w:tcW w:w="2515" w:type="dxa"/>
            <w:hideMark/>
          </w:tcPr>
          <w:p w14:paraId="76BF867C" w14:textId="77777777" w:rsidR="002E2FBF" w:rsidRPr="00CA4DF9" w:rsidRDefault="002E2FBF" w:rsidP="002E2FBF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C972AC0" w14:textId="7560E15A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162.482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3E4FCA36" w14:textId="6DDA5B87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110.856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60D57E1" w14:textId="3C5DA929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-51.626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8F1198C" w14:textId="7AA1F495" w:rsidR="002E2FBF" w:rsidRPr="00CA4DF9" w:rsidRDefault="002E2FBF" w:rsidP="002E2FBF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-31,8%</w:t>
            </w:r>
          </w:p>
        </w:tc>
      </w:tr>
    </w:tbl>
    <w:p w14:paraId="00E75ABC" w14:textId="148B354A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D63B680" w14:textId="623D52B3" w:rsidR="00C364D9" w:rsidRPr="00A76FEE" w:rsidRDefault="00C364D9" w:rsidP="00C364D9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A76FEE">
        <w:rPr>
          <w:rFonts w:asciiTheme="minorHAnsi" w:hAnsiTheme="minorHAnsi" w:cstheme="minorHAnsi"/>
          <w:bCs/>
          <w:iCs/>
        </w:rPr>
        <w:t xml:space="preserve">Στον πίνακα 2 παρουσιάζονται οι μεταβολές των εγγεγραμμένων και των επιδοτούμενων από τον αντίστοιχο μήνα του προηγούμενου έτους </w:t>
      </w:r>
      <w:r w:rsidR="0099348A">
        <w:rPr>
          <w:rFonts w:asciiTheme="minorHAnsi" w:hAnsiTheme="minorHAnsi" w:cstheme="minorHAnsi"/>
          <w:bCs/>
          <w:iCs/>
        </w:rPr>
        <w:t xml:space="preserve"> Μάιο</w:t>
      </w:r>
      <w:r w:rsidR="00A92A9B">
        <w:rPr>
          <w:rFonts w:asciiTheme="minorHAnsi" w:hAnsiTheme="minorHAnsi" w:cstheme="minorHAnsi"/>
          <w:bCs/>
          <w:iCs/>
        </w:rPr>
        <w:t xml:space="preserve"> </w:t>
      </w:r>
      <w:r w:rsidRPr="00A76FEE">
        <w:rPr>
          <w:rFonts w:asciiTheme="minorHAnsi" w:hAnsiTheme="minorHAnsi" w:cstheme="minorHAnsi"/>
        </w:rPr>
        <w:t xml:space="preserve"> </w:t>
      </w:r>
      <w:r w:rsidRPr="00A76FEE">
        <w:rPr>
          <w:rFonts w:asciiTheme="minorHAnsi" w:hAnsiTheme="minorHAnsi" w:cstheme="minorHAnsi"/>
          <w:bCs/>
          <w:iCs/>
        </w:rPr>
        <w:t>202</w:t>
      </w:r>
      <w:r>
        <w:rPr>
          <w:rFonts w:asciiTheme="minorHAnsi" w:hAnsiTheme="minorHAnsi" w:cstheme="minorHAnsi"/>
          <w:bCs/>
          <w:iCs/>
        </w:rPr>
        <w:t>5</w:t>
      </w:r>
      <w:r w:rsidRPr="00A76FEE">
        <w:rPr>
          <w:rFonts w:asciiTheme="minorHAnsi" w:hAnsiTheme="minorHAnsi" w:cstheme="minorHAnsi"/>
          <w:bCs/>
          <w:iCs/>
        </w:rPr>
        <w:t xml:space="preserve"> καθώς και από τον προηγούμενο μήνα </w:t>
      </w:r>
      <w:r w:rsidR="0099348A">
        <w:rPr>
          <w:rFonts w:asciiTheme="minorHAnsi" w:hAnsiTheme="minorHAnsi" w:cstheme="minorHAnsi"/>
          <w:bCs/>
          <w:iCs/>
        </w:rPr>
        <w:t xml:space="preserve">Απρίλιο </w:t>
      </w:r>
      <w:r w:rsidRPr="00A76FEE">
        <w:rPr>
          <w:rFonts w:asciiTheme="minorHAnsi" w:hAnsiTheme="minorHAnsi" w:cstheme="minorHAnsi"/>
          <w:bCs/>
          <w:iCs/>
        </w:rPr>
        <w:t>202</w:t>
      </w:r>
      <w:r>
        <w:rPr>
          <w:rFonts w:asciiTheme="minorHAnsi" w:hAnsiTheme="minorHAnsi" w:cstheme="minorHAnsi"/>
          <w:bCs/>
          <w:iCs/>
        </w:rPr>
        <w:t>6</w:t>
      </w:r>
      <w:r w:rsidRPr="00A76FEE">
        <w:rPr>
          <w:rFonts w:asciiTheme="minorHAnsi" w:hAnsiTheme="minorHAnsi" w:cstheme="minorHAnsi"/>
          <w:bCs/>
          <w:iCs/>
        </w:rPr>
        <w:t>.</w:t>
      </w:r>
    </w:p>
    <w:p w14:paraId="3B8824FC" w14:textId="77777777" w:rsidR="00C364D9" w:rsidRDefault="00C364D9" w:rsidP="001574C1">
      <w:pPr>
        <w:tabs>
          <w:tab w:val="left" w:pos="1711"/>
        </w:tabs>
        <w:rPr>
          <w:lang w:eastAsia="zh-CN"/>
        </w:rPr>
      </w:pPr>
    </w:p>
    <w:p w14:paraId="29589D9C" w14:textId="73293BC5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14:paraId="0FE6E184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5880DC" w14:textId="06071A8F" w:rsidR="007844EA" w:rsidRDefault="00535E2D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EC65081" wp14:editId="70594058">
            <wp:extent cx="2504661" cy="1827945"/>
            <wp:effectExtent l="0" t="0" r="0" b="127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0" cy="187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53A5CF60" wp14:editId="50D6C582">
            <wp:extent cx="2491409" cy="1893968"/>
            <wp:effectExtent l="0" t="0" r="444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6" cy="195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BF2A" w14:textId="1A47419C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3AACBEA3" w14:textId="77777777" w:rsidR="00C029AB" w:rsidRDefault="00C029AB" w:rsidP="001574C1">
      <w:pPr>
        <w:tabs>
          <w:tab w:val="left" w:pos="1711"/>
        </w:tabs>
        <w:rPr>
          <w:lang w:eastAsia="zh-CN"/>
        </w:rPr>
      </w:pPr>
    </w:p>
    <w:p w14:paraId="19C393A7" w14:textId="00530021" w:rsidR="007844EA" w:rsidRDefault="007844EA" w:rsidP="00625E36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 xml:space="preserve">Το σύνολο των </w:t>
      </w:r>
      <w:r w:rsidRPr="00C364D9">
        <w:rPr>
          <w:rFonts w:asciiTheme="minorHAnsi" w:hAnsiTheme="minorHAnsi" w:cstheme="minorHAnsi"/>
          <w:b/>
          <w:bCs/>
          <w:iCs/>
          <w:lang w:eastAsia="zh-CN"/>
        </w:rPr>
        <w:t>εγγεγραμμένων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για τον μήνα</w:t>
      </w:r>
      <w:r w:rsidR="00DB2A25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99348A">
        <w:rPr>
          <w:rFonts w:asciiTheme="minorHAnsi" w:hAnsiTheme="minorHAnsi" w:cstheme="minorHAnsi"/>
          <w:bCs/>
          <w:iCs/>
          <w:lang w:eastAsia="zh-CN"/>
        </w:rPr>
        <w:t>Μάιο</w:t>
      </w:r>
      <w:r w:rsidR="00DB2A25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5E3641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581521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ανήλθε σε</w:t>
      </w:r>
      <w:r w:rsidR="007D5CBC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99348A">
        <w:rPr>
          <w:rFonts w:asciiTheme="minorHAnsi" w:hAnsiTheme="minorHAnsi" w:cstheme="minorHAnsi"/>
          <w:bCs/>
          <w:iCs/>
          <w:lang w:eastAsia="zh-CN"/>
        </w:rPr>
        <w:t>660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F439CD">
        <w:rPr>
          <w:rFonts w:asciiTheme="minorHAnsi" w:hAnsiTheme="minorHAnsi" w:cstheme="minorHAnsi"/>
          <w:bCs/>
          <w:iCs/>
          <w:lang w:eastAsia="zh-CN"/>
        </w:rPr>
        <w:t>6</w:t>
      </w:r>
      <w:r w:rsidR="0099348A">
        <w:rPr>
          <w:rFonts w:asciiTheme="minorHAnsi" w:hAnsiTheme="minorHAnsi" w:cstheme="minorHAnsi"/>
          <w:bCs/>
          <w:iCs/>
          <w:lang w:eastAsia="zh-CN"/>
        </w:rPr>
        <w:t>82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άτομα καταγράφοντας μείωση κατά -</w:t>
      </w:r>
      <w:r w:rsidR="0099348A">
        <w:rPr>
          <w:rFonts w:asciiTheme="minorHAnsi" w:hAnsiTheme="minorHAnsi" w:cstheme="minorHAnsi"/>
          <w:bCs/>
          <w:iCs/>
          <w:lang w:eastAsia="zh-CN"/>
        </w:rPr>
        <w:t>80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99348A">
        <w:rPr>
          <w:rFonts w:asciiTheme="minorHAnsi" w:hAnsiTheme="minorHAnsi" w:cstheme="minorHAnsi"/>
          <w:bCs/>
          <w:iCs/>
          <w:lang w:eastAsia="zh-CN"/>
        </w:rPr>
        <w:t>324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άτομα  (-</w:t>
      </w:r>
      <w:r w:rsidR="002E2FBF">
        <w:rPr>
          <w:rFonts w:asciiTheme="minorHAnsi" w:hAnsiTheme="minorHAnsi" w:cstheme="minorHAnsi"/>
          <w:bCs/>
          <w:iCs/>
          <w:lang w:eastAsia="zh-CN"/>
        </w:rPr>
        <w:t>10</w:t>
      </w:r>
      <w:r w:rsidRPr="00A76FEE">
        <w:rPr>
          <w:rFonts w:asciiTheme="minorHAnsi" w:hAnsiTheme="minorHAnsi" w:cstheme="minorHAnsi"/>
          <w:bCs/>
          <w:iCs/>
          <w:lang w:eastAsia="zh-CN"/>
        </w:rPr>
        <w:t>,</w:t>
      </w:r>
      <w:r w:rsidR="002E2FBF">
        <w:rPr>
          <w:rFonts w:asciiTheme="minorHAnsi" w:hAnsiTheme="minorHAnsi" w:cstheme="minorHAnsi"/>
          <w:bCs/>
          <w:iCs/>
          <w:lang w:eastAsia="zh-CN"/>
        </w:rPr>
        <w:t>8</w:t>
      </w:r>
      <w:r w:rsidRPr="00A76FEE">
        <w:rPr>
          <w:rFonts w:asciiTheme="minorHAnsi" w:hAnsiTheme="minorHAnsi" w:cstheme="minorHAnsi"/>
          <w:bCs/>
          <w:iCs/>
          <w:lang w:eastAsia="zh-CN"/>
        </w:rPr>
        <w:t>%)  σε σχέση με τον αντίστοιχο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μήνα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του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προηγούμενου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έτους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99348A">
        <w:rPr>
          <w:rFonts w:asciiTheme="minorHAnsi" w:hAnsiTheme="minorHAnsi" w:cstheme="minorHAnsi"/>
          <w:bCs/>
          <w:iCs/>
          <w:lang w:eastAsia="zh-CN"/>
        </w:rPr>
        <w:t xml:space="preserve">Μάιο 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581521">
        <w:rPr>
          <w:rFonts w:asciiTheme="minorHAnsi" w:hAnsiTheme="minorHAnsi" w:cstheme="minorHAnsi"/>
          <w:bCs/>
          <w:iCs/>
          <w:lang w:eastAsia="zh-CN"/>
        </w:rPr>
        <w:t>5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και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AB71BA">
        <w:rPr>
          <w:rFonts w:asciiTheme="minorHAnsi" w:hAnsiTheme="minorHAnsi" w:cstheme="minorHAnsi"/>
          <w:bCs/>
          <w:iCs/>
          <w:lang w:eastAsia="zh-CN"/>
        </w:rPr>
        <w:t>μείωση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AB71BA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κατά</w:t>
      </w:r>
      <w:r w:rsidR="007C2051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AB71BA">
        <w:rPr>
          <w:rFonts w:asciiTheme="minorHAnsi" w:hAnsiTheme="minorHAnsi" w:cstheme="minorHAnsi"/>
          <w:bCs/>
          <w:iCs/>
          <w:lang w:eastAsia="zh-CN"/>
        </w:rPr>
        <w:t>-</w:t>
      </w:r>
      <w:r w:rsidR="0099348A">
        <w:rPr>
          <w:rFonts w:asciiTheme="minorHAnsi" w:hAnsiTheme="minorHAnsi" w:cstheme="minorHAnsi"/>
          <w:bCs/>
          <w:iCs/>
          <w:lang w:eastAsia="zh-CN"/>
        </w:rPr>
        <w:t>76</w:t>
      </w:r>
      <w:r w:rsidR="00AB71BA">
        <w:rPr>
          <w:rFonts w:asciiTheme="minorHAnsi" w:hAnsiTheme="minorHAnsi" w:cstheme="minorHAnsi"/>
          <w:bCs/>
          <w:iCs/>
          <w:lang w:eastAsia="zh-CN"/>
        </w:rPr>
        <w:t>.</w:t>
      </w:r>
      <w:r w:rsidR="0099348A">
        <w:rPr>
          <w:rFonts w:asciiTheme="minorHAnsi" w:hAnsiTheme="minorHAnsi" w:cstheme="minorHAnsi"/>
          <w:bCs/>
          <w:iCs/>
          <w:lang w:eastAsia="zh-CN"/>
        </w:rPr>
        <w:t>943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άτομα (</w:t>
      </w:r>
      <w:r w:rsidR="00AB71BA">
        <w:rPr>
          <w:rFonts w:asciiTheme="minorHAnsi" w:hAnsiTheme="minorHAnsi" w:cstheme="minorHAnsi"/>
          <w:bCs/>
          <w:iCs/>
          <w:lang w:eastAsia="zh-CN"/>
        </w:rPr>
        <w:t>-</w:t>
      </w:r>
      <w:r w:rsidR="00F439CD">
        <w:rPr>
          <w:rFonts w:asciiTheme="minorHAnsi" w:hAnsiTheme="minorHAnsi" w:cstheme="minorHAnsi"/>
          <w:bCs/>
          <w:iCs/>
          <w:lang w:eastAsia="zh-CN"/>
        </w:rPr>
        <w:t>1</w:t>
      </w:r>
      <w:r w:rsidR="002E2FBF">
        <w:rPr>
          <w:rFonts w:asciiTheme="minorHAnsi" w:hAnsiTheme="minorHAnsi" w:cstheme="minorHAnsi"/>
          <w:bCs/>
          <w:iCs/>
          <w:lang w:eastAsia="zh-CN"/>
        </w:rPr>
        <w:t>0</w:t>
      </w:r>
      <w:r w:rsidR="00AB71BA">
        <w:rPr>
          <w:rFonts w:asciiTheme="minorHAnsi" w:hAnsiTheme="minorHAnsi" w:cstheme="minorHAnsi"/>
          <w:bCs/>
          <w:iCs/>
          <w:lang w:eastAsia="zh-CN"/>
        </w:rPr>
        <w:t>,</w:t>
      </w:r>
      <w:r w:rsidR="00F439CD">
        <w:rPr>
          <w:rFonts w:asciiTheme="minorHAnsi" w:hAnsiTheme="minorHAnsi" w:cstheme="minorHAnsi"/>
          <w:bCs/>
          <w:iCs/>
          <w:lang w:eastAsia="zh-CN"/>
        </w:rPr>
        <w:t>4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%), σε σχέση με τον προηγούμενο μήνα </w:t>
      </w:r>
      <w:bookmarkStart w:id="2" w:name="_Hlk224300331"/>
      <w:bookmarkStart w:id="3" w:name="_Hlk169080190"/>
      <w:r w:rsidR="0099348A">
        <w:rPr>
          <w:rFonts w:asciiTheme="minorHAnsi" w:hAnsiTheme="minorHAnsi" w:cstheme="minorHAnsi"/>
          <w:bCs/>
          <w:iCs/>
          <w:lang w:eastAsia="zh-CN"/>
        </w:rPr>
        <w:t>Απρίλιο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2"/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</w:t>
      </w:r>
      <w:bookmarkEnd w:id="3"/>
      <w:r w:rsidR="00AB71BA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</w:p>
    <w:p w14:paraId="59112607" w14:textId="77777777" w:rsidR="00C029AB" w:rsidRPr="00A76FEE" w:rsidRDefault="00C029AB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</w:p>
    <w:p w14:paraId="7F0431A0" w14:textId="7E7DCCFD" w:rsidR="007844EA" w:rsidRPr="00A76FEE" w:rsidRDefault="007844EA" w:rsidP="0099348A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 xml:space="preserve">Ο </w:t>
      </w:r>
      <w:r w:rsidRPr="002C6CF0">
        <w:rPr>
          <w:rFonts w:asciiTheme="minorHAnsi" w:hAnsiTheme="minorHAnsi" w:cstheme="minorHAnsi"/>
          <w:bCs/>
          <w:iCs/>
          <w:lang w:eastAsia="zh-CN"/>
        </w:rPr>
        <w:t>αριθμός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των </w:t>
      </w:r>
      <w:r w:rsidRPr="00C364D9">
        <w:rPr>
          <w:rFonts w:asciiTheme="minorHAnsi" w:hAnsiTheme="minorHAnsi" w:cstheme="minorHAnsi"/>
          <w:b/>
          <w:bCs/>
          <w:iCs/>
          <w:lang w:eastAsia="zh-CN"/>
        </w:rPr>
        <w:t>επιδοτούμενων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για τον μήνα </w:t>
      </w:r>
      <w:bookmarkStart w:id="4" w:name="_Hlk224300268"/>
      <w:r w:rsidR="0099348A">
        <w:rPr>
          <w:rFonts w:asciiTheme="minorHAnsi" w:hAnsiTheme="minorHAnsi" w:cstheme="minorHAnsi"/>
          <w:bCs/>
          <w:iCs/>
          <w:lang w:eastAsia="zh-CN"/>
        </w:rPr>
        <w:t xml:space="preserve">Μάιο </w:t>
      </w:r>
      <w:bookmarkEnd w:id="4"/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2C6CF0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ανήλθε σε </w:t>
      </w:r>
      <w:r w:rsidR="00625E36">
        <w:rPr>
          <w:rFonts w:asciiTheme="minorHAnsi" w:hAnsiTheme="minorHAnsi" w:cstheme="minorHAnsi"/>
          <w:bCs/>
          <w:iCs/>
          <w:lang w:eastAsia="zh-CN"/>
        </w:rPr>
        <w:t>1</w:t>
      </w:r>
      <w:r w:rsidR="0099348A">
        <w:rPr>
          <w:rFonts w:asciiTheme="minorHAnsi" w:hAnsiTheme="minorHAnsi" w:cstheme="minorHAnsi"/>
          <w:bCs/>
          <w:iCs/>
          <w:lang w:eastAsia="zh-CN"/>
        </w:rPr>
        <w:t>10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99348A">
        <w:rPr>
          <w:rFonts w:asciiTheme="minorHAnsi" w:hAnsiTheme="minorHAnsi" w:cstheme="minorHAnsi"/>
          <w:bCs/>
          <w:iCs/>
          <w:lang w:eastAsia="zh-CN"/>
        </w:rPr>
        <w:t>856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άτομα  καταγράφοντας  </w:t>
      </w:r>
      <w:r w:rsidR="0099348A">
        <w:rPr>
          <w:rFonts w:asciiTheme="minorHAnsi" w:hAnsiTheme="minorHAnsi" w:cstheme="minorHAnsi"/>
          <w:bCs/>
          <w:iCs/>
          <w:lang w:eastAsia="zh-CN"/>
        </w:rPr>
        <w:t>μείωση</w:t>
      </w:r>
      <w:r w:rsidR="00CA7812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κατά</w:t>
      </w:r>
      <w:r w:rsidR="0099348A">
        <w:rPr>
          <w:rFonts w:asciiTheme="minorHAnsi" w:hAnsiTheme="minorHAnsi" w:cstheme="minorHAnsi"/>
          <w:bCs/>
          <w:iCs/>
          <w:lang w:eastAsia="zh-CN"/>
        </w:rPr>
        <w:t xml:space="preserve"> -15.877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άτομα  (</w:t>
      </w:r>
      <w:r w:rsidR="002E2FBF">
        <w:rPr>
          <w:rFonts w:asciiTheme="minorHAnsi" w:hAnsiTheme="minorHAnsi" w:cstheme="minorHAnsi"/>
          <w:bCs/>
          <w:iCs/>
          <w:lang w:eastAsia="zh-CN"/>
        </w:rPr>
        <w:t>12</w:t>
      </w:r>
      <w:r w:rsidRPr="00A76FEE">
        <w:rPr>
          <w:rFonts w:asciiTheme="minorHAnsi" w:hAnsiTheme="minorHAnsi" w:cstheme="minorHAnsi"/>
          <w:bCs/>
          <w:iCs/>
          <w:lang w:eastAsia="zh-CN"/>
        </w:rPr>
        <w:t>,</w:t>
      </w:r>
      <w:r w:rsidR="002E2FBF">
        <w:rPr>
          <w:rFonts w:asciiTheme="minorHAnsi" w:hAnsiTheme="minorHAnsi" w:cstheme="minorHAnsi"/>
          <w:bCs/>
          <w:iCs/>
          <w:lang w:eastAsia="zh-CN"/>
        </w:rPr>
        <w:t>5</w:t>
      </w:r>
      <w:r w:rsidRPr="00A76FEE">
        <w:rPr>
          <w:rFonts w:asciiTheme="minorHAnsi" w:hAnsiTheme="minorHAnsi" w:cstheme="minorHAnsi"/>
          <w:bCs/>
          <w:iCs/>
          <w:lang w:eastAsia="zh-CN"/>
        </w:rPr>
        <w:t>%)  σε σχέση με τον αντίστοιχο μήνα του προηγούμενου έτους</w:t>
      </w:r>
      <w:r w:rsidR="0099348A">
        <w:rPr>
          <w:rFonts w:asciiTheme="minorHAnsi" w:hAnsiTheme="minorHAnsi" w:cstheme="minorHAnsi"/>
          <w:bCs/>
          <w:iCs/>
          <w:lang w:eastAsia="zh-CN"/>
        </w:rPr>
        <w:t xml:space="preserve"> Μάιο </w:t>
      </w:r>
      <w:bookmarkStart w:id="5" w:name="_Hlk216903013"/>
      <w:r w:rsidR="00F439CD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5"/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2C6CF0">
        <w:rPr>
          <w:rFonts w:asciiTheme="minorHAnsi" w:hAnsiTheme="minorHAnsi" w:cstheme="minorHAnsi"/>
          <w:bCs/>
          <w:iCs/>
          <w:lang w:eastAsia="zh-CN"/>
        </w:rPr>
        <w:t>5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και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CA7812">
        <w:rPr>
          <w:rFonts w:asciiTheme="minorHAnsi" w:hAnsiTheme="minorHAnsi" w:cstheme="minorHAnsi"/>
          <w:bCs/>
          <w:iCs/>
          <w:lang w:eastAsia="zh-CN"/>
        </w:rPr>
        <w:t xml:space="preserve">μείωση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κατά </w:t>
      </w:r>
      <w:r w:rsidR="00625E36">
        <w:rPr>
          <w:rFonts w:asciiTheme="minorHAnsi" w:hAnsiTheme="minorHAnsi" w:cstheme="minorHAnsi"/>
          <w:bCs/>
          <w:iCs/>
          <w:lang w:eastAsia="zh-CN"/>
        </w:rPr>
        <w:t>-</w:t>
      </w:r>
      <w:r w:rsidR="0099348A">
        <w:rPr>
          <w:rFonts w:asciiTheme="minorHAnsi" w:hAnsiTheme="minorHAnsi" w:cstheme="minorHAnsi"/>
          <w:bCs/>
          <w:iCs/>
          <w:lang w:eastAsia="zh-CN"/>
        </w:rPr>
        <w:t>5</w:t>
      </w:r>
      <w:r w:rsidR="00F439CD">
        <w:rPr>
          <w:rFonts w:asciiTheme="minorHAnsi" w:hAnsiTheme="minorHAnsi" w:cstheme="minorHAnsi"/>
          <w:bCs/>
          <w:iCs/>
          <w:lang w:eastAsia="zh-CN"/>
        </w:rPr>
        <w:t>1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99348A">
        <w:rPr>
          <w:rFonts w:asciiTheme="minorHAnsi" w:hAnsiTheme="minorHAnsi" w:cstheme="minorHAnsi"/>
          <w:bCs/>
          <w:iCs/>
          <w:lang w:eastAsia="zh-CN"/>
        </w:rPr>
        <w:t>626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άτομα (</w:t>
      </w:r>
      <w:r w:rsidR="00CA7812">
        <w:rPr>
          <w:rFonts w:asciiTheme="minorHAnsi" w:hAnsiTheme="minorHAnsi" w:cstheme="minorHAnsi"/>
          <w:bCs/>
          <w:iCs/>
          <w:lang w:eastAsia="zh-CN"/>
        </w:rPr>
        <w:t>-</w:t>
      </w:r>
      <w:r w:rsidR="002E2FBF">
        <w:rPr>
          <w:rFonts w:asciiTheme="minorHAnsi" w:hAnsiTheme="minorHAnsi" w:cstheme="minorHAnsi"/>
          <w:bCs/>
          <w:iCs/>
          <w:lang w:eastAsia="zh-CN"/>
        </w:rPr>
        <w:t>31</w:t>
      </w:r>
      <w:r w:rsidRPr="00A76FEE">
        <w:rPr>
          <w:rFonts w:asciiTheme="minorHAnsi" w:hAnsiTheme="minorHAnsi" w:cstheme="minorHAnsi"/>
          <w:bCs/>
          <w:iCs/>
          <w:lang w:eastAsia="zh-CN"/>
        </w:rPr>
        <w:t>,</w:t>
      </w:r>
      <w:r w:rsidR="00625E36">
        <w:rPr>
          <w:rFonts w:asciiTheme="minorHAnsi" w:hAnsiTheme="minorHAnsi" w:cstheme="minorHAnsi"/>
          <w:bCs/>
          <w:iCs/>
          <w:lang w:eastAsia="zh-CN"/>
        </w:rPr>
        <w:t>8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%)  σε σχέση με τον προηγούμενο μήνα </w:t>
      </w:r>
      <w:r w:rsidR="0099348A">
        <w:rPr>
          <w:rFonts w:asciiTheme="minorHAnsi" w:hAnsiTheme="minorHAnsi" w:cstheme="minorHAnsi"/>
          <w:bCs/>
          <w:iCs/>
          <w:lang w:eastAsia="zh-CN"/>
        </w:rPr>
        <w:t xml:space="preserve">Απρίλιο </w:t>
      </w:r>
      <w:r w:rsidR="002C6CF0" w:rsidRPr="00A76FEE">
        <w:rPr>
          <w:rFonts w:asciiTheme="minorHAnsi" w:hAnsiTheme="minorHAnsi" w:cstheme="minorHAnsi"/>
          <w:bCs/>
          <w:iCs/>
          <w:lang w:eastAsia="zh-CN"/>
        </w:rPr>
        <w:t xml:space="preserve"> 202</w:t>
      </w:r>
      <w:r w:rsidR="00CA7812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</w:p>
    <w:p w14:paraId="2016805D" w14:textId="426872C4" w:rsidR="00C029AB" w:rsidRDefault="00C029AB" w:rsidP="0099348A">
      <w:pPr>
        <w:jc w:val="both"/>
        <w:rPr>
          <w:rFonts w:asciiTheme="minorHAnsi" w:hAnsiTheme="minorHAnsi" w:cstheme="minorHAnsi"/>
        </w:rPr>
      </w:pPr>
    </w:p>
    <w:p w14:paraId="3C0793DF" w14:textId="77777777" w:rsidR="007C2051" w:rsidRDefault="007C2051" w:rsidP="0099348A">
      <w:pPr>
        <w:jc w:val="both"/>
        <w:rPr>
          <w:rFonts w:asciiTheme="minorHAnsi" w:hAnsiTheme="minorHAnsi" w:cstheme="minorHAnsi"/>
        </w:rPr>
      </w:pPr>
    </w:p>
    <w:p w14:paraId="6BDF083E" w14:textId="77777777" w:rsidR="00E25EF3" w:rsidRDefault="00E25EF3" w:rsidP="00DE2533">
      <w:pPr>
        <w:rPr>
          <w:rFonts w:asciiTheme="minorHAnsi" w:hAnsiTheme="minorHAnsi" w:cstheme="minorHAnsi"/>
        </w:rPr>
      </w:pPr>
    </w:p>
    <w:p w14:paraId="10D342E5" w14:textId="77777777" w:rsidR="00E25EF3" w:rsidRDefault="00E25EF3" w:rsidP="00DE2533">
      <w:pPr>
        <w:rPr>
          <w:rFonts w:asciiTheme="minorHAnsi" w:hAnsiTheme="minorHAnsi" w:cstheme="minorHAnsi"/>
        </w:rPr>
      </w:pPr>
    </w:p>
    <w:p w14:paraId="3AF02EA6" w14:textId="379A11A5" w:rsidR="00E25EF3" w:rsidRDefault="00E25EF3" w:rsidP="00DE2533">
      <w:pPr>
        <w:rPr>
          <w:sz w:val="20"/>
          <w:szCs w:val="20"/>
        </w:rPr>
      </w:pPr>
      <w:r>
        <w:fldChar w:fldCharType="begin"/>
      </w:r>
      <w:r>
        <w:instrText xml:space="preserve"> LINK Excel.Sheet.12 "C:\\Users\\ΧΑΛΑΡΗ ΚΑΤΕΡΙΝΑ\\Downloads\\ΣΤΑΤΙΣΤΙΚΑ - ΑΝΑΛΥΣΗ ΜΑΙΩΝ(5).xlsx" "Φύλλο2!R1C1:R4C9" \a \f 4 \h  \* MERGEFORMAT </w:instrText>
      </w:r>
      <w:r>
        <w:fldChar w:fldCharType="separate"/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823"/>
        <w:gridCol w:w="967"/>
        <w:gridCol w:w="1139"/>
        <w:gridCol w:w="967"/>
        <w:gridCol w:w="967"/>
        <w:gridCol w:w="967"/>
        <w:gridCol w:w="1007"/>
        <w:gridCol w:w="967"/>
        <w:gridCol w:w="967"/>
        <w:gridCol w:w="6"/>
      </w:tblGrid>
      <w:tr w:rsidR="00E25EF3" w:rsidRPr="00E25EF3" w14:paraId="18934847" w14:textId="77777777" w:rsidTr="00E25EF3">
        <w:trPr>
          <w:trHeight w:val="526"/>
        </w:trPr>
        <w:tc>
          <w:tcPr>
            <w:tcW w:w="977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46493" w14:textId="6051BDEE" w:rsidR="00E25EF3" w:rsidRPr="00E25EF3" w:rsidRDefault="00E25EF3" w:rsidP="00E25EF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25EF3">
              <w:rPr>
                <w:rFonts w:ascii="Calibri" w:hAnsi="Calibri" w:cs="Calibri"/>
                <w:b/>
                <w:bCs/>
                <w:sz w:val="22"/>
                <w:szCs w:val="22"/>
              </w:rPr>
              <w:t>ΕΤΗΣΙΑ ΜΕΤΑΒΟΛΗ ΕΓΓΕΓΡΑΜΕΝΩΝ ΑΝΕΡΓΩΝ ΜΑΪΟΣ  2019 - ΜΑΪΟΣ  2026</w:t>
            </w:r>
          </w:p>
        </w:tc>
      </w:tr>
      <w:tr w:rsidR="00E25EF3" w:rsidRPr="00E25EF3" w14:paraId="039C9B08" w14:textId="77777777" w:rsidTr="00E25EF3">
        <w:trPr>
          <w:gridAfter w:val="1"/>
          <w:wAfter w:w="6" w:type="dxa"/>
          <w:trHeight w:val="671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87C58" w14:textId="77777777" w:rsidR="00E25EF3" w:rsidRPr="00E25EF3" w:rsidRDefault="00E25EF3" w:rsidP="00E25EF3">
            <w:pPr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ΜΗΝΑΣ/ΕΤΟΣ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730C9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74950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680B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829A3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24288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F4009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870EF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16E99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ΜΑΪΟΣ  2026</w:t>
            </w:r>
          </w:p>
        </w:tc>
      </w:tr>
      <w:tr w:rsidR="00E25EF3" w:rsidRPr="00E25EF3" w14:paraId="02C9EA52" w14:textId="77777777" w:rsidTr="00E25EF3">
        <w:trPr>
          <w:gridAfter w:val="1"/>
          <w:wAfter w:w="6" w:type="dxa"/>
          <w:trHeight w:val="431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44545" w14:textId="77777777" w:rsidR="00E25EF3" w:rsidRPr="00E25EF3" w:rsidRDefault="00E25EF3" w:rsidP="00E25EF3">
            <w:pPr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ΕΓΓΕΓΡΑΜΜΕΝΟΙ ΑΝΕΡΓΟΙ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26DC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842.274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81A4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1.103.701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4180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970.487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ABEF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919.236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C0E6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849.904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FF8F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791.957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0025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741.006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5432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660.682</w:t>
            </w:r>
          </w:p>
        </w:tc>
      </w:tr>
      <w:tr w:rsidR="00E25EF3" w:rsidRPr="00E25EF3" w14:paraId="7FB1BAA1" w14:textId="77777777" w:rsidTr="00E25EF3">
        <w:trPr>
          <w:gridAfter w:val="1"/>
          <w:wAfter w:w="6" w:type="dxa"/>
          <w:trHeight w:val="478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EEB7D" w14:textId="77777777" w:rsidR="00E25EF3" w:rsidRPr="00E25EF3" w:rsidRDefault="00E25EF3" w:rsidP="00E25EF3">
            <w:pPr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ΕΤΗΣΙΑ ΜΕΤΑΒΟΛΗ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C784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1122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31,0%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1AB2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-12,1%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F43B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-5,3%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65E8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-7,5%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5363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-6,8%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0290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-6,4%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230F" w14:textId="77777777" w:rsidR="00E25EF3" w:rsidRPr="00E25EF3" w:rsidRDefault="00E25EF3" w:rsidP="00E25E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25EF3">
              <w:rPr>
                <w:rFonts w:ascii="Calibri" w:hAnsi="Calibri" w:cs="Calibri"/>
                <w:sz w:val="22"/>
                <w:szCs w:val="22"/>
              </w:rPr>
              <w:t>-10,8%</w:t>
            </w:r>
          </w:p>
        </w:tc>
      </w:tr>
    </w:tbl>
    <w:p w14:paraId="7C4AB005" w14:textId="77777777" w:rsidR="00645855" w:rsidRDefault="00E25EF3" w:rsidP="00DE253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end"/>
      </w:r>
    </w:p>
    <w:p w14:paraId="31A847AC" w14:textId="5D5E86A9" w:rsidR="00645855" w:rsidRPr="00B97713" w:rsidRDefault="00645855" w:rsidP="00645855">
      <w:pPr>
        <w:rPr>
          <w:rFonts w:asciiTheme="minorHAnsi" w:hAnsiTheme="minorHAnsi" w:cstheme="minorHAnsi"/>
          <w:b/>
        </w:rPr>
      </w:pPr>
      <w:r w:rsidRPr="00B97713">
        <w:rPr>
          <w:rStyle w:val="ac"/>
          <w:rFonts w:asciiTheme="minorHAnsi" w:hAnsiTheme="minorHAnsi" w:cstheme="minorHAnsi"/>
          <w:b w:val="0"/>
        </w:rPr>
        <w:t xml:space="preserve">Ιστορικό χαμηλό </w:t>
      </w:r>
      <w:r w:rsidR="00B97713" w:rsidRPr="00B97713">
        <w:rPr>
          <w:rStyle w:val="ac"/>
          <w:rFonts w:asciiTheme="minorHAnsi" w:hAnsiTheme="minorHAnsi" w:cstheme="minorHAnsi"/>
          <w:b w:val="0"/>
        </w:rPr>
        <w:t xml:space="preserve">του αριθμού </w:t>
      </w:r>
      <w:r w:rsidRPr="00B97713">
        <w:rPr>
          <w:rStyle w:val="ac"/>
          <w:rFonts w:asciiTheme="minorHAnsi" w:hAnsiTheme="minorHAnsi" w:cstheme="minorHAnsi"/>
          <w:b w:val="0"/>
        </w:rPr>
        <w:t>εγγεγραμμένων τον Μάιο του 2026.</w:t>
      </w:r>
    </w:p>
    <w:p w14:paraId="6884510D" w14:textId="3CB65C96" w:rsidR="00E25EF3" w:rsidRPr="00645855" w:rsidRDefault="00645855" w:rsidP="007C2051">
      <w:pPr>
        <w:ind w:right="-680"/>
        <w:jc w:val="both"/>
        <w:rPr>
          <w:rFonts w:asciiTheme="minorHAnsi" w:hAnsiTheme="minorHAnsi" w:cstheme="minorHAnsi"/>
        </w:rPr>
      </w:pPr>
      <w:r w:rsidRPr="00B97713">
        <w:rPr>
          <w:rFonts w:asciiTheme="minorHAnsi" w:hAnsiTheme="minorHAnsi" w:cstheme="minorHAnsi"/>
        </w:rPr>
        <w:t>Η σύγκριση από Μάιο σε Μάιο αναδεικνύει το μέγεθος της τρέχουσας πτώσης. Ο Μάιος του 2026 σημείωσε τη σοβαρότερη ετήσια υποχώρηση των τελευταίων ετών, ρίχνοντας τον συνολικό αριθμό στο ιστορικό χαμηλό των 660.682 ατόμων</w:t>
      </w:r>
      <w:r w:rsidR="007C2051">
        <w:rPr>
          <w:rFonts w:asciiTheme="minorHAnsi" w:hAnsiTheme="minorHAnsi" w:cstheme="minorHAnsi"/>
        </w:rPr>
        <w:t xml:space="preserve"> </w:t>
      </w:r>
      <w:r w:rsidR="00B97713" w:rsidRPr="00B97713">
        <w:rPr>
          <w:rFonts w:asciiTheme="minorHAnsi" w:hAnsiTheme="minorHAnsi" w:cstheme="minorHAnsi"/>
        </w:rPr>
        <w:t>(</w:t>
      </w:r>
      <w:r w:rsidR="00B97713">
        <w:rPr>
          <w:rFonts w:asciiTheme="minorHAnsi" w:hAnsiTheme="minorHAnsi" w:cstheme="minorHAnsi"/>
        </w:rPr>
        <w:t xml:space="preserve">ποσοστιαία μεταβολή </w:t>
      </w:r>
      <w:r w:rsidRPr="00B97713">
        <w:rPr>
          <w:rFonts w:asciiTheme="minorHAnsi" w:hAnsiTheme="minorHAnsi" w:cstheme="minorHAnsi"/>
        </w:rPr>
        <w:t>-10,8%)</w:t>
      </w:r>
      <w:r w:rsidR="00B97713">
        <w:rPr>
          <w:rFonts w:asciiTheme="minorHAnsi" w:hAnsiTheme="minorHAnsi" w:cstheme="minorHAnsi"/>
        </w:rPr>
        <w:t>.</w:t>
      </w:r>
    </w:p>
    <w:p w14:paraId="52750439" w14:textId="77777777" w:rsidR="00E25EF3" w:rsidRDefault="00E25EF3" w:rsidP="00645855">
      <w:pPr>
        <w:ind w:right="-680"/>
        <w:rPr>
          <w:rFonts w:asciiTheme="minorHAnsi" w:hAnsiTheme="minorHAnsi" w:cstheme="minorHAnsi"/>
        </w:rPr>
      </w:pPr>
    </w:p>
    <w:p w14:paraId="4E6D73B1" w14:textId="77777777" w:rsidR="00645855" w:rsidRDefault="00645855" w:rsidP="00645855">
      <w:pPr>
        <w:tabs>
          <w:tab w:val="left" w:pos="1711"/>
        </w:tabs>
        <w:rPr>
          <w:lang w:eastAsia="zh-CN"/>
        </w:rPr>
      </w:pPr>
    </w:p>
    <w:p w14:paraId="16DBAA76" w14:textId="2B043652" w:rsidR="00792A6B" w:rsidRPr="00D21276" w:rsidRDefault="00645855" w:rsidP="003A7D04">
      <w:pPr>
        <w:jc w:val="center"/>
        <w:rPr>
          <w:rFonts w:asciiTheme="minorHAnsi" w:hAnsiTheme="minorHAnsi" w:cstheme="minorHAnsi"/>
          <w:sz w:val="22"/>
          <w:szCs w:val="22"/>
        </w:rPr>
      </w:pPr>
      <w:r w:rsidRPr="00D21276">
        <w:rPr>
          <w:rFonts w:asciiTheme="minorHAnsi" w:hAnsiTheme="minorHAnsi" w:cstheme="minorHAnsi"/>
          <w:b/>
          <w:bCs/>
          <w:iCs/>
          <w:color w:val="000000" w:themeColor="text1"/>
          <w:sz w:val="22"/>
          <w:szCs w:val="22"/>
          <w:u w:val="single"/>
        </w:rPr>
        <w:t xml:space="preserve">ΔΙΑΓΡΑΜΜΑ 4: </w:t>
      </w:r>
      <w:r w:rsidR="00D21276">
        <w:rPr>
          <w:rFonts w:asciiTheme="minorHAnsi" w:hAnsiTheme="minorHAnsi" w:cstheme="minorHAnsi"/>
          <w:b/>
          <w:bCs/>
          <w:iCs/>
          <w:color w:val="000000" w:themeColor="text1"/>
          <w:sz w:val="22"/>
          <w:szCs w:val="22"/>
          <w:u w:val="single"/>
        </w:rPr>
        <w:t xml:space="preserve">ΑΡΙΘΜΟΣ </w:t>
      </w:r>
      <w:r w:rsidRPr="00E25EF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ΕΓΓΕΓΡΑΜ</w:t>
      </w:r>
      <w:r w:rsidR="00331EED">
        <w:rPr>
          <w:rFonts w:asciiTheme="minorHAnsi" w:hAnsiTheme="minorHAnsi" w:cstheme="minorHAnsi"/>
          <w:b/>
          <w:bCs/>
          <w:sz w:val="22"/>
          <w:szCs w:val="22"/>
          <w:u w:val="single"/>
        </w:rPr>
        <w:t>Μ</w:t>
      </w:r>
      <w:r w:rsidRPr="00E25EF3">
        <w:rPr>
          <w:rFonts w:asciiTheme="minorHAnsi" w:hAnsiTheme="minorHAnsi" w:cstheme="minorHAnsi"/>
          <w:b/>
          <w:bCs/>
          <w:sz w:val="22"/>
          <w:szCs w:val="22"/>
          <w:u w:val="single"/>
        </w:rPr>
        <w:t>ΕΝΩΝ ΑΝΕΡΓΩΝ ΜΑΪΟΣ  2019 - ΜΑΪΟΣ  2026</w:t>
      </w:r>
    </w:p>
    <w:p w14:paraId="6D22D035" w14:textId="1EEC0D6E" w:rsidR="00792A6B" w:rsidRDefault="00B97713" w:rsidP="001B1C0F">
      <w:pPr>
        <w:ind w:left="-142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0CBEFEE" wp14:editId="10CAE0D2">
            <wp:extent cx="6318914" cy="5363210"/>
            <wp:effectExtent l="0" t="0" r="5715" b="8890"/>
            <wp:docPr id="25" name="Γράφημα 25">
              <a:extLst xmlns:a="http://schemas.openxmlformats.org/drawingml/2006/main">
                <a:ext uri="{FF2B5EF4-FFF2-40B4-BE49-F238E27FC236}">
                  <a16:creationId xmlns:a16="http://schemas.microsoft.com/office/drawing/2014/main" id="{6DB9C130-28F7-4626-B748-4C439B50BE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CDF3A58" w14:textId="77777777" w:rsidR="00B97713" w:rsidRDefault="00B97713" w:rsidP="00DE2533">
      <w:pPr>
        <w:rPr>
          <w:rFonts w:asciiTheme="minorHAnsi" w:hAnsiTheme="minorHAnsi" w:cstheme="minorHAnsi"/>
        </w:rPr>
      </w:pPr>
    </w:p>
    <w:p w14:paraId="6044ECB2" w14:textId="41C6F70A" w:rsidR="00DE2533" w:rsidRPr="001574C1" w:rsidRDefault="00DE2533" w:rsidP="00640278">
      <w:pPr>
        <w:jc w:val="both"/>
        <w:rPr>
          <w:lang w:eastAsia="zh-CN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3" w:history="1">
        <w:r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sectPr w:rsidR="00DE2533" w:rsidRPr="001574C1" w:rsidSect="0064585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1906" w:h="16838" w:code="9"/>
      <w:pgMar w:top="1560" w:right="1416" w:bottom="1701" w:left="1530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13A16" w14:textId="77777777" w:rsidR="00632B6A" w:rsidRDefault="00632B6A">
      <w:r>
        <w:separator/>
      </w:r>
    </w:p>
  </w:endnote>
  <w:endnote w:type="continuationSeparator" w:id="0">
    <w:p w14:paraId="3FB44423" w14:textId="77777777" w:rsidR="00632B6A" w:rsidRDefault="00632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5AE89" w14:textId="77777777" w:rsidR="00632B6A" w:rsidRDefault="00632B6A">
      <w:r>
        <w:separator/>
      </w:r>
    </w:p>
  </w:footnote>
  <w:footnote w:type="continuationSeparator" w:id="0">
    <w:p w14:paraId="21C270C8" w14:textId="77777777" w:rsidR="00632B6A" w:rsidRDefault="00632B6A">
      <w:r>
        <w:continuationSeparator/>
      </w:r>
    </w:p>
  </w:footnote>
  <w:footnote w:id="1">
    <w:p w14:paraId="3CCB3520" w14:textId="77777777" w:rsidR="00D426B4" w:rsidRPr="002C7546" w:rsidRDefault="00D426B4" w:rsidP="008B36F2">
      <w:pPr>
        <w:pStyle w:val="a4"/>
        <w:tabs>
          <w:tab w:val="clear" w:pos="4153"/>
          <w:tab w:val="clear" w:pos="830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2"/>
          <w:rFonts w:asciiTheme="minorHAnsi" w:eastAsia="Calibr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14:paraId="5AC1E304" w14:textId="77777777" w:rsidR="00D426B4" w:rsidRDefault="00D426B4" w:rsidP="00D426B4">
      <w:pPr>
        <w:pStyle w:val="a8"/>
        <w:rPr>
          <w:rFonts w:ascii="Verdana" w:hAnsi="Verdana" w:cs="Verdana"/>
        </w:rPr>
      </w:pPr>
    </w:p>
  </w:footnote>
  <w:footnote w:id="2">
    <w:p w14:paraId="16644C71" w14:textId="77777777" w:rsidR="008B36F2" w:rsidRPr="002C7546" w:rsidRDefault="008B36F2" w:rsidP="008B36F2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Fonts w:asciiTheme="minorHAnsi" w:eastAsia="Calibr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14:paraId="20D538FC" w14:textId="77777777" w:rsidR="008B36F2" w:rsidRDefault="008B36F2" w:rsidP="008B36F2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632B6A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4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632B6A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6"/>
  </w:num>
  <w:num w:numId="12">
    <w:abstractNumId w:val="8"/>
  </w:num>
  <w:num w:numId="13">
    <w:abstractNumId w:val="10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5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3AF2"/>
    <w:rsid w:val="000056B2"/>
    <w:rsid w:val="00011715"/>
    <w:rsid w:val="00012916"/>
    <w:rsid w:val="00013A4E"/>
    <w:rsid w:val="00014204"/>
    <w:rsid w:val="00023AF7"/>
    <w:rsid w:val="00025055"/>
    <w:rsid w:val="00027823"/>
    <w:rsid w:val="000357C6"/>
    <w:rsid w:val="000409EF"/>
    <w:rsid w:val="00041919"/>
    <w:rsid w:val="00042DD9"/>
    <w:rsid w:val="00044CAD"/>
    <w:rsid w:val="00052EEA"/>
    <w:rsid w:val="0005418E"/>
    <w:rsid w:val="000548ED"/>
    <w:rsid w:val="00057DD9"/>
    <w:rsid w:val="000631F1"/>
    <w:rsid w:val="00071C11"/>
    <w:rsid w:val="00073275"/>
    <w:rsid w:val="00073734"/>
    <w:rsid w:val="00077208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2F02"/>
    <w:rsid w:val="000D4077"/>
    <w:rsid w:val="000D5E8A"/>
    <w:rsid w:val="000E1D39"/>
    <w:rsid w:val="000E5049"/>
    <w:rsid w:val="000E6CC1"/>
    <w:rsid w:val="000F0357"/>
    <w:rsid w:val="000F0A16"/>
    <w:rsid w:val="0010644D"/>
    <w:rsid w:val="00106CF6"/>
    <w:rsid w:val="00111AA2"/>
    <w:rsid w:val="00114CD6"/>
    <w:rsid w:val="0012034A"/>
    <w:rsid w:val="0012297C"/>
    <w:rsid w:val="001271C9"/>
    <w:rsid w:val="0013642C"/>
    <w:rsid w:val="001466D9"/>
    <w:rsid w:val="0015424E"/>
    <w:rsid w:val="001574C1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1C0F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595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05F3"/>
    <w:rsid w:val="00274BD5"/>
    <w:rsid w:val="00275A98"/>
    <w:rsid w:val="002820CA"/>
    <w:rsid w:val="002839EE"/>
    <w:rsid w:val="00285BB3"/>
    <w:rsid w:val="00285EA3"/>
    <w:rsid w:val="002937E1"/>
    <w:rsid w:val="00297979"/>
    <w:rsid w:val="002A4F0F"/>
    <w:rsid w:val="002B3459"/>
    <w:rsid w:val="002B45F7"/>
    <w:rsid w:val="002B4666"/>
    <w:rsid w:val="002B5EEB"/>
    <w:rsid w:val="002C318A"/>
    <w:rsid w:val="002C44F9"/>
    <w:rsid w:val="002C6CF0"/>
    <w:rsid w:val="002C7616"/>
    <w:rsid w:val="002D2CA8"/>
    <w:rsid w:val="002D3489"/>
    <w:rsid w:val="002D43C5"/>
    <w:rsid w:val="002D70EE"/>
    <w:rsid w:val="002D7CAA"/>
    <w:rsid w:val="002E053E"/>
    <w:rsid w:val="002E2FBF"/>
    <w:rsid w:val="002E579C"/>
    <w:rsid w:val="002E65B4"/>
    <w:rsid w:val="002F0141"/>
    <w:rsid w:val="00301125"/>
    <w:rsid w:val="00304FFB"/>
    <w:rsid w:val="003135BA"/>
    <w:rsid w:val="00314E9A"/>
    <w:rsid w:val="003160E0"/>
    <w:rsid w:val="00321312"/>
    <w:rsid w:val="00331EED"/>
    <w:rsid w:val="00334C70"/>
    <w:rsid w:val="00337C14"/>
    <w:rsid w:val="00341A16"/>
    <w:rsid w:val="00343828"/>
    <w:rsid w:val="003447BA"/>
    <w:rsid w:val="00344BDB"/>
    <w:rsid w:val="003505CB"/>
    <w:rsid w:val="00356A63"/>
    <w:rsid w:val="0036049C"/>
    <w:rsid w:val="00361DCA"/>
    <w:rsid w:val="00375DE8"/>
    <w:rsid w:val="0037752C"/>
    <w:rsid w:val="00381AFE"/>
    <w:rsid w:val="003825B1"/>
    <w:rsid w:val="00383DEE"/>
    <w:rsid w:val="00386E1C"/>
    <w:rsid w:val="00386E4A"/>
    <w:rsid w:val="003910FF"/>
    <w:rsid w:val="00391BDD"/>
    <w:rsid w:val="003940D4"/>
    <w:rsid w:val="00394501"/>
    <w:rsid w:val="003A2578"/>
    <w:rsid w:val="003A4603"/>
    <w:rsid w:val="003A7D04"/>
    <w:rsid w:val="003B12C0"/>
    <w:rsid w:val="003B42D6"/>
    <w:rsid w:val="003C2CD7"/>
    <w:rsid w:val="003C422D"/>
    <w:rsid w:val="003C7F4A"/>
    <w:rsid w:val="003D32A0"/>
    <w:rsid w:val="003D480F"/>
    <w:rsid w:val="003D6F97"/>
    <w:rsid w:val="003D7A85"/>
    <w:rsid w:val="003E11DE"/>
    <w:rsid w:val="003E32AD"/>
    <w:rsid w:val="003F12F5"/>
    <w:rsid w:val="003F327C"/>
    <w:rsid w:val="003F3F36"/>
    <w:rsid w:val="003F3F59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6FD"/>
    <w:rsid w:val="0042674A"/>
    <w:rsid w:val="00426B0A"/>
    <w:rsid w:val="00430D43"/>
    <w:rsid w:val="00432D25"/>
    <w:rsid w:val="00435D3F"/>
    <w:rsid w:val="004363B1"/>
    <w:rsid w:val="004377A4"/>
    <w:rsid w:val="0045278F"/>
    <w:rsid w:val="00467788"/>
    <w:rsid w:val="00470A38"/>
    <w:rsid w:val="00471526"/>
    <w:rsid w:val="00476851"/>
    <w:rsid w:val="00484228"/>
    <w:rsid w:val="0048686C"/>
    <w:rsid w:val="004964D2"/>
    <w:rsid w:val="004977E0"/>
    <w:rsid w:val="00497BBC"/>
    <w:rsid w:val="004A20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3E13"/>
    <w:rsid w:val="00507641"/>
    <w:rsid w:val="005108E7"/>
    <w:rsid w:val="005111F5"/>
    <w:rsid w:val="00516561"/>
    <w:rsid w:val="005165A9"/>
    <w:rsid w:val="005208CA"/>
    <w:rsid w:val="00535E2D"/>
    <w:rsid w:val="005371FC"/>
    <w:rsid w:val="00542AA7"/>
    <w:rsid w:val="005444E0"/>
    <w:rsid w:val="00550BE7"/>
    <w:rsid w:val="00556A32"/>
    <w:rsid w:val="00560A60"/>
    <w:rsid w:val="005662AA"/>
    <w:rsid w:val="005744DF"/>
    <w:rsid w:val="00575073"/>
    <w:rsid w:val="00576294"/>
    <w:rsid w:val="00581521"/>
    <w:rsid w:val="00587FE5"/>
    <w:rsid w:val="005971BE"/>
    <w:rsid w:val="005A5E9D"/>
    <w:rsid w:val="005A79F4"/>
    <w:rsid w:val="005B0904"/>
    <w:rsid w:val="005B0E32"/>
    <w:rsid w:val="005B179C"/>
    <w:rsid w:val="005B2A37"/>
    <w:rsid w:val="005B6A60"/>
    <w:rsid w:val="005C12C1"/>
    <w:rsid w:val="005C1E6E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E3641"/>
    <w:rsid w:val="005E3701"/>
    <w:rsid w:val="005F44F3"/>
    <w:rsid w:val="005F5751"/>
    <w:rsid w:val="005F58C2"/>
    <w:rsid w:val="005F6CD3"/>
    <w:rsid w:val="0060136F"/>
    <w:rsid w:val="00603844"/>
    <w:rsid w:val="0061071E"/>
    <w:rsid w:val="00610D5D"/>
    <w:rsid w:val="006112E8"/>
    <w:rsid w:val="00612B4F"/>
    <w:rsid w:val="00613069"/>
    <w:rsid w:val="00622C8B"/>
    <w:rsid w:val="006249B6"/>
    <w:rsid w:val="00625D1F"/>
    <w:rsid w:val="00625E36"/>
    <w:rsid w:val="00632B6A"/>
    <w:rsid w:val="00635AFF"/>
    <w:rsid w:val="00640278"/>
    <w:rsid w:val="00641B12"/>
    <w:rsid w:val="006442DD"/>
    <w:rsid w:val="00645855"/>
    <w:rsid w:val="00646754"/>
    <w:rsid w:val="00647E4F"/>
    <w:rsid w:val="0065064B"/>
    <w:rsid w:val="0065510C"/>
    <w:rsid w:val="0065722F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193"/>
    <w:rsid w:val="006D0CF9"/>
    <w:rsid w:val="006D22C6"/>
    <w:rsid w:val="006D2CE6"/>
    <w:rsid w:val="006D64A8"/>
    <w:rsid w:val="006E1D91"/>
    <w:rsid w:val="006E55BF"/>
    <w:rsid w:val="006E6908"/>
    <w:rsid w:val="006F5D6D"/>
    <w:rsid w:val="006F7034"/>
    <w:rsid w:val="00700AF8"/>
    <w:rsid w:val="007011EF"/>
    <w:rsid w:val="00703991"/>
    <w:rsid w:val="00712464"/>
    <w:rsid w:val="00720830"/>
    <w:rsid w:val="00731E52"/>
    <w:rsid w:val="00734EE9"/>
    <w:rsid w:val="00741B7C"/>
    <w:rsid w:val="00750C6D"/>
    <w:rsid w:val="00751871"/>
    <w:rsid w:val="00764711"/>
    <w:rsid w:val="00770B0C"/>
    <w:rsid w:val="00770D67"/>
    <w:rsid w:val="007841D5"/>
    <w:rsid w:val="007844EA"/>
    <w:rsid w:val="00792A6B"/>
    <w:rsid w:val="007A0DF8"/>
    <w:rsid w:val="007A3852"/>
    <w:rsid w:val="007A4FFB"/>
    <w:rsid w:val="007B1454"/>
    <w:rsid w:val="007B5BB1"/>
    <w:rsid w:val="007C2051"/>
    <w:rsid w:val="007C4628"/>
    <w:rsid w:val="007C5CAC"/>
    <w:rsid w:val="007C6C22"/>
    <w:rsid w:val="007D2EF6"/>
    <w:rsid w:val="007D5CBC"/>
    <w:rsid w:val="007E4173"/>
    <w:rsid w:val="007E5EC9"/>
    <w:rsid w:val="007E63E8"/>
    <w:rsid w:val="007E74BD"/>
    <w:rsid w:val="007F2E19"/>
    <w:rsid w:val="00806108"/>
    <w:rsid w:val="00806453"/>
    <w:rsid w:val="008134DE"/>
    <w:rsid w:val="00817851"/>
    <w:rsid w:val="00826BC1"/>
    <w:rsid w:val="00827126"/>
    <w:rsid w:val="0084092F"/>
    <w:rsid w:val="00860DF7"/>
    <w:rsid w:val="00861452"/>
    <w:rsid w:val="00864C4A"/>
    <w:rsid w:val="00865D4F"/>
    <w:rsid w:val="00866376"/>
    <w:rsid w:val="00871B0B"/>
    <w:rsid w:val="00893ED2"/>
    <w:rsid w:val="00895FF3"/>
    <w:rsid w:val="008A41E2"/>
    <w:rsid w:val="008A5143"/>
    <w:rsid w:val="008A7C37"/>
    <w:rsid w:val="008B2659"/>
    <w:rsid w:val="008B2E6E"/>
    <w:rsid w:val="008B36F2"/>
    <w:rsid w:val="008D0081"/>
    <w:rsid w:val="008D05C5"/>
    <w:rsid w:val="008D0EF8"/>
    <w:rsid w:val="008D7528"/>
    <w:rsid w:val="008E3C11"/>
    <w:rsid w:val="008E7516"/>
    <w:rsid w:val="008E75D9"/>
    <w:rsid w:val="008F24F7"/>
    <w:rsid w:val="008F3B59"/>
    <w:rsid w:val="00903F58"/>
    <w:rsid w:val="00911467"/>
    <w:rsid w:val="00920205"/>
    <w:rsid w:val="00926877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348A"/>
    <w:rsid w:val="0099623B"/>
    <w:rsid w:val="00996F59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258D"/>
    <w:rsid w:val="009E3EBE"/>
    <w:rsid w:val="009E4FA5"/>
    <w:rsid w:val="009F0B00"/>
    <w:rsid w:val="009F4E54"/>
    <w:rsid w:val="00A04055"/>
    <w:rsid w:val="00A10B57"/>
    <w:rsid w:val="00A206CB"/>
    <w:rsid w:val="00A23E96"/>
    <w:rsid w:val="00A36364"/>
    <w:rsid w:val="00A41C6C"/>
    <w:rsid w:val="00A4564F"/>
    <w:rsid w:val="00A459CC"/>
    <w:rsid w:val="00A45D32"/>
    <w:rsid w:val="00A62980"/>
    <w:rsid w:val="00A63533"/>
    <w:rsid w:val="00A70BF5"/>
    <w:rsid w:val="00A7459D"/>
    <w:rsid w:val="00A76791"/>
    <w:rsid w:val="00A76FEE"/>
    <w:rsid w:val="00A77D7E"/>
    <w:rsid w:val="00A82679"/>
    <w:rsid w:val="00A86825"/>
    <w:rsid w:val="00A8696F"/>
    <w:rsid w:val="00A87251"/>
    <w:rsid w:val="00A910B3"/>
    <w:rsid w:val="00A914FE"/>
    <w:rsid w:val="00A92A9B"/>
    <w:rsid w:val="00A93756"/>
    <w:rsid w:val="00AA4F79"/>
    <w:rsid w:val="00AA7989"/>
    <w:rsid w:val="00AB3CC9"/>
    <w:rsid w:val="00AB71BA"/>
    <w:rsid w:val="00AB7464"/>
    <w:rsid w:val="00AD53D9"/>
    <w:rsid w:val="00AE193E"/>
    <w:rsid w:val="00AE2B31"/>
    <w:rsid w:val="00AF3997"/>
    <w:rsid w:val="00AF615B"/>
    <w:rsid w:val="00B20203"/>
    <w:rsid w:val="00B21CA8"/>
    <w:rsid w:val="00B225CB"/>
    <w:rsid w:val="00B23238"/>
    <w:rsid w:val="00B37A64"/>
    <w:rsid w:val="00B41377"/>
    <w:rsid w:val="00B52CDE"/>
    <w:rsid w:val="00B61BE9"/>
    <w:rsid w:val="00B6339D"/>
    <w:rsid w:val="00B65FBA"/>
    <w:rsid w:val="00B7137D"/>
    <w:rsid w:val="00B73857"/>
    <w:rsid w:val="00B77C0E"/>
    <w:rsid w:val="00B82116"/>
    <w:rsid w:val="00B824FA"/>
    <w:rsid w:val="00B84DA3"/>
    <w:rsid w:val="00B90B53"/>
    <w:rsid w:val="00B958C6"/>
    <w:rsid w:val="00B9760C"/>
    <w:rsid w:val="00B97713"/>
    <w:rsid w:val="00B97D7B"/>
    <w:rsid w:val="00B97FF4"/>
    <w:rsid w:val="00BA6384"/>
    <w:rsid w:val="00BA6688"/>
    <w:rsid w:val="00BB10E6"/>
    <w:rsid w:val="00BB3CB8"/>
    <w:rsid w:val="00BC6C89"/>
    <w:rsid w:val="00BD282E"/>
    <w:rsid w:val="00BD35B0"/>
    <w:rsid w:val="00BD70C9"/>
    <w:rsid w:val="00BF1C8B"/>
    <w:rsid w:val="00C00739"/>
    <w:rsid w:val="00C029AB"/>
    <w:rsid w:val="00C031BB"/>
    <w:rsid w:val="00C15C51"/>
    <w:rsid w:val="00C22314"/>
    <w:rsid w:val="00C22A45"/>
    <w:rsid w:val="00C25F68"/>
    <w:rsid w:val="00C26B94"/>
    <w:rsid w:val="00C309CF"/>
    <w:rsid w:val="00C364D9"/>
    <w:rsid w:val="00C456F1"/>
    <w:rsid w:val="00C47D21"/>
    <w:rsid w:val="00C57121"/>
    <w:rsid w:val="00C719F1"/>
    <w:rsid w:val="00C74424"/>
    <w:rsid w:val="00C77C8B"/>
    <w:rsid w:val="00C85D52"/>
    <w:rsid w:val="00CA07FA"/>
    <w:rsid w:val="00CA2358"/>
    <w:rsid w:val="00CA4DF9"/>
    <w:rsid w:val="00CA6797"/>
    <w:rsid w:val="00CA7812"/>
    <w:rsid w:val="00CA7964"/>
    <w:rsid w:val="00CB2F19"/>
    <w:rsid w:val="00CC6168"/>
    <w:rsid w:val="00CC6F00"/>
    <w:rsid w:val="00CD2AA9"/>
    <w:rsid w:val="00CD2E31"/>
    <w:rsid w:val="00CD3287"/>
    <w:rsid w:val="00CD3940"/>
    <w:rsid w:val="00CD4CCF"/>
    <w:rsid w:val="00CD539A"/>
    <w:rsid w:val="00CE40A1"/>
    <w:rsid w:val="00CE54FE"/>
    <w:rsid w:val="00CE7792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17210"/>
    <w:rsid w:val="00D21276"/>
    <w:rsid w:val="00D30FC0"/>
    <w:rsid w:val="00D317EF"/>
    <w:rsid w:val="00D3239C"/>
    <w:rsid w:val="00D37A8B"/>
    <w:rsid w:val="00D426B4"/>
    <w:rsid w:val="00D43C3E"/>
    <w:rsid w:val="00D46C48"/>
    <w:rsid w:val="00D52514"/>
    <w:rsid w:val="00D52C58"/>
    <w:rsid w:val="00D55A3B"/>
    <w:rsid w:val="00D606FB"/>
    <w:rsid w:val="00D63578"/>
    <w:rsid w:val="00D70DCA"/>
    <w:rsid w:val="00D71C74"/>
    <w:rsid w:val="00D7270D"/>
    <w:rsid w:val="00D7464F"/>
    <w:rsid w:val="00D7616E"/>
    <w:rsid w:val="00D82A22"/>
    <w:rsid w:val="00D86698"/>
    <w:rsid w:val="00DA09DF"/>
    <w:rsid w:val="00DA1347"/>
    <w:rsid w:val="00DA5103"/>
    <w:rsid w:val="00DA7C21"/>
    <w:rsid w:val="00DB02F4"/>
    <w:rsid w:val="00DB0D11"/>
    <w:rsid w:val="00DB2A25"/>
    <w:rsid w:val="00DB36EA"/>
    <w:rsid w:val="00DC3217"/>
    <w:rsid w:val="00DC3A46"/>
    <w:rsid w:val="00DD1AAA"/>
    <w:rsid w:val="00DD36A9"/>
    <w:rsid w:val="00DD5CF7"/>
    <w:rsid w:val="00DD6B8D"/>
    <w:rsid w:val="00DE2533"/>
    <w:rsid w:val="00DE5D3F"/>
    <w:rsid w:val="00DF0E21"/>
    <w:rsid w:val="00E00D42"/>
    <w:rsid w:val="00E06A81"/>
    <w:rsid w:val="00E06C21"/>
    <w:rsid w:val="00E07178"/>
    <w:rsid w:val="00E2539E"/>
    <w:rsid w:val="00E25ACF"/>
    <w:rsid w:val="00E25EF3"/>
    <w:rsid w:val="00E27747"/>
    <w:rsid w:val="00E27FDE"/>
    <w:rsid w:val="00E32227"/>
    <w:rsid w:val="00E35485"/>
    <w:rsid w:val="00E3636B"/>
    <w:rsid w:val="00E36B12"/>
    <w:rsid w:val="00E50FAB"/>
    <w:rsid w:val="00E54C09"/>
    <w:rsid w:val="00E57E7D"/>
    <w:rsid w:val="00E61CB3"/>
    <w:rsid w:val="00E6500F"/>
    <w:rsid w:val="00E658A8"/>
    <w:rsid w:val="00E675CB"/>
    <w:rsid w:val="00E71154"/>
    <w:rsid w:val="00E74AA7"/>
    <w:rsid w:val="00E82A04"/>
    <w:rsid w:val="00E83C8B"/>
    <w:rsid w:val="00E84838"/>
    <w:rsid w:val="00E84CD2"/>
    <w:rsid w:val="00E85D04"/>
    <w:rsid w:val="00E866FF"/>
    <w:rsid w:val="00E8686F"/>
    <w:rsid w:val="00E86B25"/>
    <w:rsid w:val="00E87CAC"/>
    <w:rsid w:val="00E87EDA"/>
    <w:rsid w:val="00E96A54"/>
    <w:rsid w:val="00EA2C8A"/>
    <w:rsid w:val="00EA655C"/>
    <w:rsid w:val="00EA69B0"/>
    <w:rsid w:val="00EA7908"/>
    <w:rsid w:val="00EA7C49"/>
    <w:rsid w:val="00EB1AC7"/>
    <w:rsid w:val="00EB1D07"/>
    <w:rsid w:val="00EB59FE"/>
    <w:rsid w:val="00EC0B96"/>
    <w:rsid w:val="00EC6499"/>
    <w:rsid w:val="00EC7180"/>
    <w:rsid w:val="00EC79BA"/>
    <w:rsid w:val="00EE0935"/>
    <w:rsid w:val="00EF0597"/>
    <w:rsid w:val="00EF10D4"/>
    <w:rsid w:val="00EF12A7"/>
    <w:rsid w:val="00EF21FC"/>
    <w:rsid w:val="00EF748F"/>
    <w:rsid w:val="00F10531"/>
    <w:rsid w:val="00F1057A"/>
    <w:rsid w:val="00F11F95"/>
    <w:rsid w:val="00F226B7"/>
    <w:rsid w:val="00F439CD"/>
    <w:rsid w:val="00F465C2"/>
    <w:rsid w:val="00F50E88"/>
    <w:rsid w:val="00F537F1"/>
    <w:rsid w:val="00F56368"/>
    <w:rsid w:val="00F57538"/>
    <w:rsid w:val="00F650CE"/>
    <w:rsid w:val="00F666B7"/>
    <w:rsid w:val="00F6704D"/>
    <w:rsid w:val="00F67454"/>
    <w:rsid w:val="00F67A65"/>
    <w:rsid w:val="00F73743"/>
    <w:rsid w:val="00F75C42"/>
    <w:rsid w:val="00F76BAF"/>
    <w:rsid w:val="00F76E6F"/>
    <w:rsid w:val="00F77F27"/>
    <w:rsid w:val="00F81C0B"/>
    <w:rsid w:val="00F87FAE"/>
    <w:rsid w:val="00F90D4C"/>
    <w:rsid w:val="00F90D7C"/>
    <w:rsid w:val="00F977A3"/>
    <w:rsid w:val="00F97B55"/>
    <w:rsid w:val="00FA0E16"/>
    <w:rsid w:val="00FB142D"/>
    <w:rsid w:val="00FB2446"/>
    <w:rsid w:val="00FD222B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link w:val="3Char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link w:val="Char0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uiPriority w:val="22"/>
    <w:qFormat/>
    <w:rsid w:val="006D64A8"/>
    <w:rPr>
      <w:b/>
      <w:bCs/>
    </w:rPr>
  </w:style>
  <w:style w:type="paragraph" w:styleId="ad">
    <w:name w:val="Plain Text"/>
    <w:basedOn w:val="a"/>
    <w:link w:val="Char1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1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2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2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rsid w:val="00D426B4"/>
    <w:rPr>
      <w:rFonts w:ascii="Tahoma" w:hAnsi="Tahoma" w:cs="Tahoma"/>
      <w:b/>
      <w:bCs/>
      <w:sz w:val="30"/>
      <w:szCs w:val="24"/>
    </w:rPr>
  </w:style>
  <w:style w:type="character" w:customStyle="1" w:styleId="3Char">
    <w:name w:val="Επικεφαλίδα 3 Char"/>
    <w:basedOn w:val="a0"/>
    <w:link w:val="3"/>
    <w:rsid w:val="00D426B4"/>
    <w:rPr>
      <w:rFonts w:ascii="Book Antiqua" w:eastAsia="Calibri" w:hAnsi="Book Antiqua" w:cs="Arial Unicode MS"/>
      <w:b/>
      <w:bCs/>
      <w:color w:val="808080"/>
      <w:sz w:val="24"/>
      <w:szCs w:val="24"/>
      <w:u w:val="single"/>
      <w:lang w:eastAsia="en-US"/>
    </w:rPr>
  </w:style>
  <w:style w:type="character" w:customStyle="1" w:styleId="Char">
    <w:name w:val="Υποσέλιδο Char"/>
    <w:basedOn w:val="a0"/>
    <w:link w:val="a4"/>
    <w:rsid w:val="00D426B4"/>
    <w:rPr>
      <w:sz w:val="24"/>
      <w:szCs w:val="24"/>
    </w:rPr>
  </w:style>
  <w:style w:type="character" w:customStyle="1" w:styleId="Char0">
    <w:name w:val="Κείμενο υποσημείωσης Char"/>
    <w:basedOn w:val="a0"/>
    <w:link w:val="a8"/>
    <w:rsid w:val="00D426B4"/>
    <w:rPr>
      <w:rFonts w:ascii="Book Antiqua" w:eastAsia="Arial" w:hAnsi="Book Antiqua"/>
      <w:kern w:val="2"/>
    </w:rPr>
  </w:style>
  <w:style w:type="character" w:customStyle="1" w:styleId="af2">
    <w:name w:val="Χαρακτήρες υποσημείωσης"/>
    <w:rsid w:val="00D426B4"/>
    <w:rPr>
      <w:vertAlign w:val="superscript"/>
    </w:rPr>
  </w:style>
  <w:style w:type="character" w:customStyle="1" w:styleId="WW-1">
    <w:name w:val="WW-Χαρακτήρες υποσημείωσης1"/>
    <w:rsid w:val="00D426B4"/>
    <w:rPr>
      <w:vertAlign w:val="superscript"/>
    </w:rPr>
  </w:style>
  <w:style w:type="paragraph" w:customStyle="1" w:styleId="210">
    <w:name w:val="Σώμα κείμενου 21"/>
    <w:basedOn w:val="a"/>
    <w:rsid w:val="00D426B4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552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dypa.gov.gr/statistika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hart" Target="charts/chart1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935;&#913;&#923;&#913;&#929;&#919;%20&#922;&#913;&#932;&#917;&#929;&#921;&#925;&#913;\Downloads\&#931;&#932;&#913;&#932;&#921;&#931;&#932;&#921;&#922;&#913;%20-%20&#913;&#925;&#913;&#923;&#933;&#931;&#919;%20&#924;&#913;&#921;&#937;&#925;(6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Φύλλο1!$A$3</c:f>
              <c:strCache>
                <c:ptCount val="1"/>
                <c:pt idx="0">
                  <c:v>Εγγεγραμμένοι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980842684503786E-2"/>
                  <c:y val="-9.5846988937914504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FB-4347-8376-E86817F6924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FB-4347-8376-E86817F6924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FB-4347-8376-E86817F6924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FB-4347-8376-E86817F6924B}"/>
                </c:ext>
              </c:extLst>
            </c:dLbl>
            <c:dLbl>
              <c:idx val="4"/>
              <c:layout>
                <c:manualLayout>
                  <c:x val="-2.79808426845038E-2"/>
                  <c:y val="6.4826787995705945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FB-4347-8376-E86817F6924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FB-4347-8376-E86817F6924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6FB-4347-8376-E86817F6924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FB-4347-8376-E86817F6924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6FB-4347-8376-E86817F6924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6FB-4347-8376-E86817F6924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6FB-4347-8376-E86817F6924B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6FB-4347-8376-E86817F6924B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6FB-4347-8376-E86817F6924B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6FB-4347-8376-E86817F6924B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6FB-4347-8376-E86817F6924B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6FB-4347-8376-E86817F6924B}"/>
                </c:ext>
              </c:extLst>
            </c:dLbl>
            <c:dLbl>
              <c:idx val="16"/>
              <c:layout>
                <c:manualLayout>
                  <c:x val="-3.2079204889382963E-2"/>
                  <c:y val="0.1244315762130166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6FB-4347-8376-E86817F6924B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6FB-4347-8376-E86817F6924B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6FB-4347-8376-E86817F6924B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6FB-4347-8376-E86817F6924B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6FB-4347-8376-E86817F6924B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6FB-4347-8376-E86817F6924B}"/>
                </c:ext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6FB-4347-8376-E86817F6924B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6FB-4347-8376-E86817F6924B}"/>
                </c:ext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6FB-4347-8376-E86817F6924B}"/>
                </c:ext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6FB-4347-8376-E86817F6924B}"/>
                </c:ext>
              </c:extLst>
            </c:dLbl>
            <c:dLbl>
              <c:idx val="2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6FB-4347-8376-E86817F6924B}"/>
                </c:ext>
              </c:extLst>
            </c:dLbl>
            <c:dLbl>
              <c:idx val="2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6FB-4347-8376-E86817F6924B}"/>
                </c:ext>
              </c:extLst>
            </c:dLbl>
            <c:dLbl>
              <c:idx val="28"/>
              <c:layout>
                <c:manualLayout>
                  <c:x val="-2.9180962583096534E-2"/>
                  <c:y val="0.10110796343232975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96FB-4347-8376-E86817F6924B}"/>
                </c:ext>
              </c:extLst>
            </c:dLbl>
            <c:dLbl>
              <c:idx val="2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96FB-4347-8376-E86817F6924B}"/>
                </c:ext>
              </c:extLst>
            </c:dLbl>
            <c:dLbl>
              <c:idx val="3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96FB-4347-8376-E86817F6924B}"/>
                </c:ext>
              </c:extLst>
            </c:dLbl>
            <c:dLbl>
              <c:idx val="3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6FB-4347-8376-E86817F6924B}"/>
                </c:ext>
              </c:extLst>
            </c:dLbl>
            <c:dLbl>
              <c:idx val="3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96FB-4347-8376-E86817F6924B}"/>
                </c:ext>
              </c:extLst>
            </c:dLbl>
            <c:dLbl>
              <c:idx val="3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96FB-4347-8376-E86817F6924B}"/>
                </c:ext>
              </c:extLst>
            </c:dLbl>
            <c:dLbl>
              <c:idx val="3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96FB-4347-8376-E86817F6924B}"/>
                </c:ext>
              </c:extLst>
            </c:dLbl>
            <c:dLbl>
              <c:idx val="3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96FB-4347-8376-E86817F6924B}"/>
                </c:ext>
              </c:extLst>
            </c:dLbl>
            <c:dLbl>
              <c:idx val="3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96FB-4347-8376-E86817F6924B}"/>
                </c:ext>
              </c:extLst>
            </c:dLbl>
            <c:dLbl>
              <c:idx val="3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96FB-4347-8376-E86817F6924B}"/>
                </c:ext>
              </c:extLst>
            </c:dLbl>
            <c:dLbl>
              <c:idx val="3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96FB-4347-8376-E86817F6924B}"/>
                </c:ext>
              </c:extLst>
            </c:dLbl>
            <c:dLbl>
              <c:idx val="3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96FB-4347-8376-E86817F6924B}"/>
                </c:ext>
              </c:extLst>
            </c:dLbl>
            <c:dLbl>
              <c:idx val="40"/>
              <c:layout>
                <c:manualLayout>
                  <c:x val="-2.7980842684503786E-2"/>
                  <c:y val="7.7784350651642964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96FB-4347-8376-E86817F6924B}"/>
                </c:ext>
              </c:extLst>
            </c:dLbl>
            <c:dLbl>
              <c:idx val="4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96FB-4347-8376-E86817F6924B}"/>
                </c:ext>
              </c:extLst>
            </c:dLbl>
            <c:dLbl>
              <c:idx val="4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96FB-4347-8376-E86817F6924B}"/>
                </c:ext>
              </c:extLst>
            </c:dLbl>
            <c:dLbl>
              <c:idx val="4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96FB-4347-8376-E86817F6924B}"/>
                </c:ext>
              </c:extLst>
            </c:dLbl>
            <c:dLbl>
              <c:idx val="4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96FB-4347-8376-E86817F6924B}"/>
                </c:ext>
              </c:extLst>
            </c:dLbl>
            <c:dLbl>
              <c:idx val="4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96FB-4347-8376-E86817F6924B}"/>
                </c:ext>
              </c:extLst>
            </c:dLbl>
            <c:dLbl>
              <c:idx val="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96FB-4347-8376-E86817F6924B}"/>
                </c:ext>
              </c:extLst>
            </c:dLbl>
            <c:dLbl>
              <c:idx val="4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96FB-4347-8376-E86817F6924B}"/>
                </c:ext>
              </c:extLst>
            </c:dLbl>
            <c:dLbl>
              <c:idx val="4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96FB-4347-8376-E86817F6924B}"/>
                </c:ext>
              </c:extLst>
            </c:dLbl>
            <c:dLbl>
              <c:idx val="4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96FB-4347-8376-E86817F6924B}"/>
                </c:ext>
              </c:extLst>
            </c:dLbl>
            <c:dLbl>
              <c:idx val="5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96FB-4347-8376-E86817F6924B}"/>
                </c:ext>
              </c:extLst>
            </c:dLbl>
            <c:dLbl>
              <c:idx val="5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96FB-4347-8376-E86817F6924B}"/>
                </c:ext>
              </c:extLst>
            </c:dLbl>
            <c:dLbl>
              <c:idx val="52"/>
              <c:layout>
                <c:manualLayout>
                  <c:x val="-2.7980842684503876E-2"/>
                  <c:y val="7.0009813058080697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96FB-4347-8376-E86817F6924B}"/>
                </c:ext>
              </c:extLst>
            </c:dLbl>
            <c:dLbl>
              <c:idx val="5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96FB-4347-8376-E86817F6924B}"/>
                </c:ext>
              </c:extLst>
            </c:dLbl>
            <c:dLbl>
              <c:idx val="5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96FB-4347-8376-E86817F6924B}"/>
                </c:ext>
              </c:extLst>
            </c:dLbl>
            <c:dLbl>
              <c:idx val="5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96FB-4347-8376-E86817F6924B}"/>
                </c:ext>
              </c:extLst>
            </c:dLbl>
            <c:dLbl>
              <c:idx val="5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96FB-4347-8376-E86817F6924B}"/>
                </c:ext>
              </c:extLst>
            </c:dLbl>
            <c:dLbl>
              <c:idx val="5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96FB-4347-8376-E86817F6924B}"/>
                </c:ext>
              </c:extLst>
            </c:dLbl>
            <c:dLbl>
              <c:idx val="5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96FB-4347-8376-E86817F6924B}"/>
                </c:ext>
              </c:extLst>
            </c:dLbl>
            <c:dLbl>
              <c:idx val="5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96FB-4347-8376-E86817F6924B}"/>
                </c:ext>
              </c:extLst>
            </c:dLbl>
            <c:dLbl>
              <c:idx val="6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96FB-4347-8376-E86817F6924B}"/>
                </c:ext>
              </c:extLst>
            </c:dLbl>
            <c:dLbl>
              <c:idx val="6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96FB-4347-8376-E86817F6924B}"/>
                </c:ext>
              </c:extLst>
            </c:dLbl>
            <c:dLbl>
              <c:idx val="6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E-96FB-4347-8376-E86817F6924B}"/>
                </c:ext>
              </c:extLst>
            </c:dLbl>
            <c:dLbl>
              <c:idx val="6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F-96FB-4347-8376-E86817F6924B}"/>
                </c:ext>
              </c:extLst>
            </c:dLbl>
            <c:dLbl>
              <c:idx val="64"/>
              <c:layout>
                <c:manualLayout>
                  <c:x val="-2.9180962583096402E-2"/>
                  <c:y val="6.4826787995705848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0-96FB-4347-8376-E86817F6924B}"/>
                </c:ext>
              </c:extLst>
            </c:dLbl>
            <c:dLbl>
              <c:idx val="6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1-96FB-4347-8376-E86817F6924B}"/>
                </c:ext>
              </c:extLst>
            </c:dLbl>
            <c:dLbl>
              <c:idx val="6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2-96FB-4347-8376-E86817F6924B}"/>
                </c:ext>
              </c:extLst>
            </c:dLbl>
            <c:dLbl>
              <c:idx val="6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3-96FB-4347-8376-E86817F6924B}"/>
                </c:ext>
              </c:extLst>
            </c:dLbl>
            <c:dLbl>
              <c:idx val="6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4-96FB-4347-8376-E86817F6924B}"/>
                </c:ext>
              </c:extLst>
            </c:dLbl>
            <c:dLbl>
              <c:idx val="6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5-96FB-4347-8376-E86817F6924B}"/>
                </c:ext>
              </c:extLst>
            </c:dLbl>
            <c:dLbl>
              <c:idx val="7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6-96FB-4347-8376-E86817F6924B}"/>
                </c:ext>
              </c:extLst>
            </c:dLbl>
            <c:dLbl>
              <c:idx val="7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7-96FB-4347-8376-E86817F6924B}"/>
                </c:ext>
              </c:extLst>
            </c:dLbl>
            <c:dLbl>
              <c:idx val="7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8-96FB-4347-8376-E86817F6924B}"/>
                </c:ext>
              </c:extLst>
            </c:dLbl>
            <c:dLbl>
              <c:idx val="7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9-96FB-4347-8376-E86817F6924B}"/>
                </c:ext>
              </c:extLst>
            </c:dLbl>
            <c:dLbl>
              <c:idx val="7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A-96FB-4347-8376-E86817F6924B}"/>
                </c:ext>
              </c:extLst>
            </c:dLbl>
            <c:dLbl>
              <c:idx val="7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B-96FB-4347-8376-E86817F6924B}"/>
                </c:ext>
              </c:extLst>
            </c:dLbl>
            <c:dLbl>
              <c:idx val="76"/>
              <c:layout>
                <c:manualLayout>
                  <c:x val="-2.7980842684503786E-2"/>
                  <c:y val="7.5192838120455449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C-96FB-4347-8376-E86817F6924B}"/>
                </c:ext>
              </c:extLst>
            </c:dLbl>
            <c:dLbl>
              <c:idx val="7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D-96FB-4347-8376-E86817F6924B}"/>
                </c:ext>
              </c:extLst>
            </c:dLbl>
            <c:dLbl>
              <c:idx val="7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E-96FB-4347-8376-E86817F6924B}"/>
                </c:ext>
              </c:extLst>
            </c:dLbl>
            <c:dLbl>
              <c:idx val="7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F-96FB-4347-8376-E86817F6924B}"/>
                </c:ext>
              </c:extLst>
            </c:dLbl>
            <c:dLbl>
              <c:idx val="8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0-96FB-4347-8376-E86817F6924B}"/>
                </c:ext>
              </c:extLst>
            </c:dLbl>
            <c:dLbl>
              <c:idx val="8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1-96FB-4347-8376-E86817F6924B}"/>
                </c:ext>
              </c:extLst>
            </c:dLbl>
            <c:dLbl>
              <c:idx val="8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2-96FB-4347-8376-E86817F6924B}"/>
                </c:ext>
              </c:extLst>
            </c:dLbl>
            <c:dLbl>
              <c:idx val="8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3-96FB-4347-8376-E86817F6924B}"/>
                </c:ext>
              </c:extLst>
            </c:dLbl>
            <c:dLbl>
              <c:idx val="8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4-96FB-4347-8376-E86817F6924B}"/>
                </c:ext>
              </c:extLst>
            </c:dLbl>
            <c:dLbl>
              <c:idx val="8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5-96FB-4347-8376-E86817F6924B}"/>
                </c:ext>
              </c:extLst>
            </c:dLbl>
            <c:dLbl>
              <c:idx val="8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6-96FB-4347-8376-E86817F6924B}"/>
                </c:ext>
              </c:extLst>
            </c:dLbl>
            <c:dLbl>
              <c:idx val="8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7-96FB-4347-8376-E86817F6924B}"/>
                </c:ext>
              </c:extLst>
            </c:dLbl>
            <c:dLbl>
              <c:idx val="88"/>
              <c:layout>
                <c:manualLayout>
                  <c:x val="-7.5730400530111511E-4"/>
                  <c:y val="8.81504007763925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8-96FB-4347-8376-E86817F692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gradFill flip="none" rotWithShape="1">
                        <a:gsLst>
                          <a:gs pos="0">
                            <a:schemeClr val="tx1"/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a:ln>
                    <a:effectLst/>
                  </c:spPr>
                </c15:leaderLines>
              </c:ext>
            </c:extLst>
          </c:dLbls>
          <c:trendline>
            <c:spPr>
              <a:ln w="9525" cap="rnd" cmpd="dbl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Φύλλο1!$B$2:$CL$2</c:f>
              <c:numCache>
                <c:formatCode>mmm\-yy</c:formatCode>
                <c:ptCount val="89"/>
                <c:pt idx="0">
                  <c:v>43496</c:v>
                </c:pt>
                <c:pt idx="1">
                  <c:v>43524</c:v>
                </c:pt>
                <c:pt idx="2">
                  <c:v>43555</c:v>
                </c:pt>
                <c:pt idx="3">
                  <c:v>43585</c:v>
                </c:pt>
                <c:pt idx="4">
                  <c:v>43616</c:v>
                </c:pt>
                <c:pt idx="5">
                  <c:v>43646</c:v>
                </c:pt>
                <c:pt idx="6">
                  <c:v>43677</c:v>
                </c:pt>
                <c:pt idx="7">
                  <c:v>43708</c:v>
                </c:pt>
                <c:pt idx="8">
                  <c:v>43738</c:v>
                </c:pt>
                <c:pt idx="9">
                  <c:v>43769</c:v>
                </c:pt>
                <c:pt idx="10">
                  <c:v>43799</c:v>
                </c:pt>
                <c:pt idx="11">
                  <c:v>43830</c:v>
                </c:pt>
                <c:pt idx="12">
                  <c:v>43861</c:v>
                </c:pt>
                <c:pt idx="13">
                  <c:v>43890</c:v>
                </c:pt>
                <c:pt idx="14">
                  <c:v>43921</c:v>
                </c:pt>
                <c:pt idx="15">
                  <c:v>43951</c:v>
                </c:pt>
                <c:pt idx="16">
                  <c:v>43982</c:v>
                </c:pt>
                <c:pt idx="17">
                  <c:v>44012</c:v>
                </c:pt>
                <c:pt idx="18">
                  <c:v>44043</c:v>
                </c:pt>
                <c:pt idx="19">
                  <c:v>44074</c:v>
                </c:pt>
                <c:pt idx="20">
                  <c:v>44104</c:v>
                </c:pt>
                <c:pt idx="21">
                  <c:v>44135</c:v>
                </c:pt>
                <c:pt idx="22">
                  <c:v>44165</c:v>
                </c:pt>
                <c:pt idx="23">
                  <c:v>44196</c:v>
                </c:pt>
                <c:pt idx="24">
                  <c:v>44227</c:v>
                </c:pt>
                <c:pt idx="25">
                  <c:v>44255</c:v>
                </c:pt>
                <c:pt idx="26">
                  <c:v>44286</c:v>
                </c:pt>
                <c:pt idx="27">
                  <c:v>44316</c:v>
                </c:pt>
                <c:pt idx="28">
                  <c:v>44347</c:v>
                </c:pt>
                <c:pt idx="29">
                  <c:v>44377</c:v>
                </c:pt>
                <c:pt idx="30">
                  <c:v>44408</c:v>
                </c:pt>
                <c:pt idx="31">
                  <c:v>44439</c:v>
                </c:pt>
                <c:pt idx="32">
                  <c:v>44469</c:v>
                </c:pt>
                <c:pt idx="33">
                  <c:v>44500</c:v>
                </c:pt>
                <c:pt idx="34">
                  <c:v>44530</c:v>
                </c:pt>
                <c:pt idx="35">
                  <c:v>44561</c:v>
                </c:pt>
                <c:pt idx="36">
                  <c:v>44592</c:v>
                </c:pt>
                <c:pt idx="37">
                  <c:v>44620</c:v>
                </c:pt>
                <c:pt idx="38">
                  <c:v>44651</c:v>
                </c:pt>
                <c:pt idx="39">
                  <c:v>44681</c:v>
                </c:pt>
                <c:pt idx="40">
                  <c:v>44712</c:v>
                </c:pt>
                <c:pt idx="41">
                  <c:v>44742</c:v>
                </c:pt>
                <c:pt idx="42">
                  <c:v>44773</c:v>
                </c:pt>
                <c:pt idx="43">
                  <c:v>44804</c:v>
                </c:pt>
                <c:pt idx="44">
                  <c:v>44834</c:v>
                </c:pt>
                <c:pt idx="45">
                  <c:v>44865</c:v>
                </c:pt>
                <c:pt idx="46">
                  <c:v>44895</c:v>
                </c:pt>
                <c:pt idx="47">
                  <c:v>44926</c:v>
                </c:pt>
                <c:pt idx="48">
                  <c:v>44957</c:v>
                </c:pt>
                <c:pt idx="49">
                  <c:v>44985</c:v>
                </c:pt>
                <c:pt idx="50">
                  <c:v>45016</c:v>
                </c:pt>
                <c:pt idx="51">
                  <c:v>45046</c:v>
                </c:pt>
                <c:pt idx="52">
                  <c:v>45077</c:v>
                </c:pt>
                <c:pt idx="53">
                  <c:v>45107</c:v>
                </c:pt>
                <c:pt idx="54">
                  <c:v>45138</c:v>
                </c:pt>
                <c:pt idx="55">
                  <c:v>45169</c:v>
                </c:pt>
                <c:pt idx="56">
                  <c:v>45199</c:v>
                </c:pt>
                <c:pt idx="57">
                  <c:v>45230</c:v>
                </c:pt>
                <c:pt idx="58">
                  <c:v>45260</c:v>
                </c:pt>
                <c:pt idx="59">
                  <c:v>45291</c:v>
                </c:pt>
                <c:pt idx="60">
                  <c:v>45322</c:v>
                </c:pt>
                <c:pt idx="61">
                  <c:v>45351</c:v>
                </c:pt>
                <c:pt idx="62">
                  <c:v>45382</c:v>
                </c:pt>
                <c:pt idx="63">
                  <c:v>45412</c:v>
                </c:pt>
                <c:pt idx="64">
                  <c:v>45443</c:v>
                </c:pt>
                <c:pt idx="65">
                  <c:v>45473</c:v>
                </c:pt>
                <c:pt idx="66">
                  <c:v>45504</c:v>
                </c:pt>
                <c:pt idx="67">
                  <c:v>45535</c:v>
                </c:pt>
                <c:pt idx="68">
                  <c:v>45565</c:v>
                </c:pt>
                <c:pt idx="69">
                  <c:v>45596</c:v>
                </c:pt>
                <c:pt idx="70">
                  <c:v>45626</c:v>
                </c:pt>
                <c:pt idx="71">
                  <c:v>45657</c:v>
                </c:pt>
                <c:pt idx="72">
                  <c:v>45688</c:v>
                </c:pt>
                <c:pt idx="73">
                  <c:v>45716</c:v>
                </c:pt>
                <c:pt idx="74">
                  <c:v>45747</c:v>
                </c:pt>
                <c:pt idx="75">
                  <c:v>45777</c:v>
                </c:pt>
                <c:pt idx="76">
                  <c:v>45808</c:v>
                </c:pt>
                <c:pt idx="77">
                  <c:v>45838</c:v>
                </c:pt>
                <c:pt idx="78">
                  <c:v>45869</c:v>
                </c:pt>
                <c:pt idx="79">
                  <c:v>45900</c:v>
                </c:pt>
                <c:pt idx="80">
                  <c:v>45930</c:v>
                </c:pt>
                <c:pt idx="81">
                  <c:v>45961</c:v>
                </c:pt>
                <c:pt idx="82">
                  <c:v>45991</c:v>
                </c:pt>
                <c:pt idx="83">
                  <c:v>46022</c:v>
                </c:pt>
                <c:pt idx="84">
                  <c:v>46053</c:v>
                </c:pt>
                <c:pt idx="85">
                  <c:v>46081</c:v>
                </c:pt>
                <c:pt idx="86">
                  <c:v>46112</c:v>
                </c:pt>
                <c:pt idx="87">
                  <c:v>46142</c:v>
                </c:pt>
                <c:pt idx="88">
                  <c:v>46173</c:v>
                </c:pt>
              </c:numCache>
            </c:numRef>
          </c:cat>
          <c:val>
            <c:numRef>
              <c:f>Φύλλο1!$B$3:$CL$3</c:f>
              <c:numCache>
                <c:formatCode>#,##0</c:formatCode>
                <c:ptCount val="89"/>
                <c:pt idx="0">
                  <c:v>957532</c:v>
                </c:pt>
                <c:pt idx="1">
                  <c:v>949385</c:v>
                </c:pt>
                <c:pt idx="2">
                  <c:v>928141</c:v>
                </c:pt>
                <c:pt idx="3">
                  <c:v>869334</c:v>
                </c:pt>
                <c:pt idx="4">
                  <c:v>842274</c:v>
                </c:pt>
                <c:pt idx="5">
                  <c:v>858069</c:v>
                </c:pt>
                <c:pt idx="6">
                  <c:v>893310</c:v>
                </c:pt>
                <c:pt idx="7">
                  <c:v>888089</c:v>
                </c:pt>
                <c:pt idx="8">
                  <c:v>843154</c:v>
                </c:pt>
                <c:pt idx="9">
                  <c:v>915516</c:v>
                </c:pt>
                <c:pt idx="10">
                  <c:v>1018503</c:v>
                </c:pt>
                <c:pt idx="11">
                  <c:v>1064526</c:v>
                </c:pt>
                <c:pt idx="12">
                  <c:v>1076134</c:v>
                </c:pt>
                <c:pt idx="13">
                  <c:v>1069285</c:v>
                </c:pt>
                <c:pt idx="14">
                  <c:v>1071409</c:v>
                </c:pt>
                <c:pt idx="15">
                  <c:v>1124486</c:v>
                </c:pt>
                <c:pt idx="16">
                  <c:v>1103701</c:v>
                </c:pt>
                <c:pt idx="17">
                  <c:v>1068856</c:v>
                </c:pt>
                <c:pt idx="18">
                  <c:v>1040852</c:v>
                </c:pt>
                <c:pt idx="19">
                  <c:v>1036582</c:v>
                </c:pt>
                <c:pt idx="20">
                  <c:v>978895</c:v>
                </c:pt>
                <c:pt idx="21">
                  <c:v>993934</c:v>
                </c:pt>
                <c:pt idx="22">
                  <c:v>1104417</c:v>
                </c:pt>
                <c:pt idx="23">
                  <c:v>1133432</c:v>
                </c:pt>
                <c:pt idx="24">
                  <c:v>1124932</c:v>
                </c:pt>
                <c:pt idx="25">
                  <c:v>1102317</c:v>
                </c:pt>
                <c:pt idx="26">
                  <c:v>1086533</c:v>
                </c:pt>
                <c:pt idx="27">
                  <c:v>1055454</c:v>
                </c:pt>
                <c:pt idx="28">
                  <c:v>970487</c:v>
                </c:pt>
                <c:pt idx="29">
                  <c:v>909054</c:v>
                </c:pt>
                <c:pt idx="30">
                  <c:v>972981</c:v>
                </c:pt>
                <c:pt idx="31">
                  <c:v>977325</c:v>
                </c:pt>
                <c:pt idx="32">
                  <c:v>935301</c:v>
                </c:pt>
                <c:pt idx="33">
                  <c:v>976699</c:v>
                </c:pt>
                <c:pt idx="34">
                  <c:v>1081622</c:v>
                </c:pt>
                <c:pt idx="35">
                  <c:v>1100099</c:v>
                </c:pt>
                <c:pt idx="36">
                  <c:v>1103901</c:v>
                </c:pt>
                <c:pt idx="37">
                  <c:v>1101441</c:v>
                </c:pt>
                <c:pt idx="38">
                  <c:v>1084688</c:v>
                </c:pt>
                <c:pt idx="39">
                  <c:v>990820</c:v>
                </c:pt>
                <c:pt idx="40">
                  <c:v>919236</c:v>
                </c:pt>
                <c:pt idx="41">
                  <c:v>914706</c:v>
                </c:pt>
                <c:pt idx="42">
                  <c:v>942393</c:v>
                </c:pt>
                <c:pt idx="43">
                  <c:v>938361</c:v>
                </c:pt>
                <c:pt idx="44">
                  <c:v>883473</c:v>
                </c:pt>
                <c:pt idx="45">
                  <c:v>936419</c:v>
                </c:pt>
                <c:pt idx="46">
                  <c:v>1055979</c:v>
                </c:pt>
                <c:pt idx="47">
                  <c:v>1079202</c:v>
                </c:pt>
                <c:pt idx="48">
                  <c:v>1086085</c:v>
                </c:pt>
                <c:pt idx="49">
                  <c:v>1069769</c:v>
                </c:pt>
                <c:pt idx="50">
                  <c:v>1030970</c:v>
                </c:pt>
                <c:pt idx="51">
                  <c:v>923351</c:v>
                </c:pt>
                <c:pt idx="52">
                  <c:v>849904</c:v>
                </c:pt>
                <c:pt idx="53">
                  <c:v>862328</c:v>
                </c:pt>
                <c:pt idx="54">
                  <c:v>901433</c:v>
                </c:pt>
                <c:pt idx="55">
                  <c:v>893731</c:v>
                </c:pt>
                <c:pt idx="56">
                  <c:v>833066</c:v>
                </c:pt>
                <c:pt idx="57">
                  <c:v>896783</c:v>
                </c:pt>
                <c:pt idx="58">
                  <c:v>1024764</c:v>
                </c:pt>
                <c:pt idx="59">
                  <c:v>1036517</c:v>
                </c:pt>
                <c:pt idx="60">
                  <c:v>1036347</c:v>
                </c:pt>
                <c:pt idx="61">
                  <c:v>1014017</c:v>
                </c:pt>
                <c:pt idx="62">
                  <c:v>973403</c:v>
                </c:pt>
                <c:pt idx="63">
                  <c:v>868429</c:v>
                </c:pt>
                <c:pt idx="64">
                  <c:v>791957</c:v>
                </c:pt>
                <c:pt idx="65">
                  <c:v>810256</c:v>
                </c:pt>
                <c:pt idx="66">
                  <c:v>848602</c:v>
                </c:pt>
                <c:pt idx="67">
                  <c:v>843542</c:v>
                </c:pt>
                <c:pt idx="68">
                  <c:v>776326</c:v>
                </c:pt>
                <c:pt idx="69">
                  <c:v>833058</c:v>
                </c:pt>
                <c:pt idx="70">
                  <c:v>962050</c:v>
                </c:pt>
                <c:pt idx="71">
                  <c:v>977687</c:v>
                </c:pt>
                <c:pt idx="72">
                  <c:v>981374</c:v>
                </c:pt>
                <c:pt idx="73">
                  <c:v>960134</c:v>
                </c:pt>
                <c:pt idx="74">
                  <c:v>926041</c:v>
                </c:pt>
                <c:pt idx="75">
                  <c:v>811324</c:v>
                </c:pt>
                <c:pt idx="76">
                  <c:v>741006</c:v>
                </c:pt>
                <c:pt idx="77">
                  <c:v>754325</c:v>
                </c:pt>
                <c:pt idx="78">
                  <c:v>795588</c:v>
                </c:pt>
                <c:pt idx="79">
                  <c:v>790844</c:v>
                </c:pt>
                <c:pt idx="80">
                  <c:v>720039</c:v>
                </c:pt>
                <c:pt idx="81">
                  <c:v>768001</c:v>
                </c:pt>
                <c:pt idx="82">
                  <c:v>894065</c:v>
                </c:pt>
                <c:pt idx="83">
                  <c:v>915889</c:v>
                </c:pt>
                <c:pt idx="84">
                  <c:v>923853</c:v>
                </c:pt>
                <c:pt idx="85">
                  <c:v>903928</c:v>
                </c:pt>
                <c:pt idx="86">
                  <c:v>861241</c:v>
                </c:pt>
                <c:pt idx="87">
                  <c:v>737625</c:v>
                </c:pt>
                <c:pt idx="88">
                  <c:v>660682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5A-96FB-4347-8376-E86817F69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dropLines>
        <c:smooth val="0"/>
        <c:axId val="1171914848"/>
        <c:axId val="1372245808"/>
      </c:lineChart>
      <c:catAx>
        <c:axId val="117191484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372245808"/>
        <c:crosses val="autoZero"/>
        <c:auto val="0"/>
        <c:lblAlgn val="ctr"/>
        <c:lblOffset val="100"/>
        <c:noMultiLvlLbl val="0"/>
      </c:catAx>
      <c:valAx>
        <c:axId val="1372245808"/>
        <c:scaling>
          <c:orientation val="minMax"/>
          <c:min val="400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17191484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E7B660-F1F7-4012-8439-56C865DA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780</Words>
  <Characters>4217</Characters>
  <Application>Microsoft Office Word</Application>
  <DocSecurity>0</DocSecurity>
  <Lines>35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6</cp:revision>
  <cp:lastPrinted>2026-06-18T13:21:00Z</cp:lastPrinted>
  <dcterms:created xsi:type="dcterms:W3CDTF">2026-06-18T13:21:00Z</dcterms:created>
  <dcterms:modified xsi:type="dcterms:W3CDTF">2026-06-19T08:12:00Z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